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11" w:rsidRDefault="00215E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Trzebnica 05.06.2018r.</w:t>
      </w:r>
    </w:p>
    <w:p w:rsidR="00650B11" w:rsidRDefault="00650B11">
      <w:pPr>
        <w:jc w:val="both"/>
      </w:pPr>
    </w:p>
    <w:p w:rsidR="00650B11" w:rsidRDefault="00215E15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ZAPYTANIE OFERTOWE ZGODNIE Z ZASADĄ KONKURENCYJNOŚCI</w:t>
      </w:r>
    </w:p>
    <w:p w:rsidR="00650B11" w:rsidRDefault="00650B11">
      <w:pPr>
        <w:jc w:val="both"/>
        <w:rPr>
          <w:rFonts w:ascii="Times New Roman" w:hAnsi="Times New Roman"/>
          <w:sz w:val="28"/>
          <w:szCs w:val="28"/>
        </w:rPr>
      </w:pPr>
    </w:p>
    <w:p w:rsidR="00650B11" w:rsidRDefault="00215E1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Powiatowe Centrum Pomocy Rodzinie w Trzebnicy</w:t>
      </w:r>
    </w:p>
    <w:p w:rsidR="00650B11" w:rsidRDefault="00215E1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zaprasza do składania ofert</w:t>
      </w:r>
    </w:p>
    <w:p w:rsidR="00650B11" w:rsidRDefault="00650B11">
      <w:pPr>
        <w:jc w:val="center"/>
        <w:rPr>
          <w:sz w:val="28"/>
          <w:szCs w:val="28"/>
        </w:rPr>
      </w:pPr>
    </w:p>
    <w:p w:rsidR="00650B11" w:rsidRDefault="00215E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NA PRZEPROWADZENIE PROGRAMU KOREKCYJNO - EDUKACYJNEGO DLA OSÓB STOSUJĄCYCH PRZEMOC W RODZINIE</w:t>
      </w:r>
    </w:p>
    <w:p w:rsidR="00650B11" w:rsidRDefault="00650B11">
      <w:pPr>
        <w:jc w:val="center"/>
        <w:rPr>
          <w:rFonts w:ascii="Times New Roman" w:hAnsi="Times New Roman"/>
        </w:rPr>
      </w:pPr>
    </w:p>
    <w:p w:rsidR="00650B11" w:rsidRDefault="00215E15">
      <w:pPr>
        <w:pStyle w:val="Akapitzlist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 </w:t>
      </w:r>
      <w:r>
        <w:rPr>
          <w:rFonts w:ascii="Times New Roman" w:hAnsi="Times New Roman"/>
          <w:b/>
          <w:sz w:val="24"/>
          <w:szCs w:val="24"/>
        </w:rPr>
        <w:t xml:space="preserve">Zleceniodawca </w:t>
      </w: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Powiatowe Centrum Pomocy Rodzinie </w:t>
      </w: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ul. Kościuszki 10 </w:t>
      </w: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55-100 Trzebnica </w:t>
      </w:r>
    </w:p>
    <w:p w:rsidR="00650B11" w:rsidRDefault="00650B11">
      <w:pPr>
        <w:pStyle w:val="Akapitzlist"/>
        <w:jc w:val="both"/>
        <w:rPr>
          <w:sz w:val="24"/>
          <w:szCs w:val="24"/>
        </w:rPr>
      </w:pP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II . Tryb udzielenia zlecenia: </w:t>
      </w: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Zamówienie udzielone będzie w trybie określonym na podstawie art. 4 pkt. 8 ustawy z  </w:t>
      </w:r>
      <w:r>
        <w:rPr>
          <w:rFonts w:ascii="Times New Roman" w:hAnsi="Times New Roman"/>
          <w:sz w:val="24"/>
          <w:szCs w:val="24"/>
        </w:rPr>
        <w:t>dnia 21 stycznia 2004 r. Prawo z</w:t>
      </w:r>
      <w:r>
        <w:rPr>
          <w:rFonts w:ascii="Times New Roman" w:hAnsi="Times New Roman"/>
          <w:sz w:val="24"/>
          <w:szCs w:val="24"/>
        </w:rPr>
        <w:t>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  Dz. U z 2017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1579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póżn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650B11" w:rsidRDefault="00650B11">
      <w:pPr>
        <w:pStyle w:val="Akapitzlist"/>
        <w:jc w:val="both"/>
        <w:rPr>
          <w:sz w:val="24"/>
          <w:szCs w:val="24"/>
        </w:rPr>
      </w:pP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III . Opis i zakres działania:</w:t>
      </w: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1. Przedmiotem zamówienia jest świadczenie usług polegających na przeprowadzeniu programu </w:t>
      </w:r>
      <w:proofErr w:type="spellStart"/>
      <w:r>
        <w:rPr>
          <w:rFonts w:ascii="Times New Roman" w:hAnsi="Times New Roman"/>
          <w:sz w:val="24"/>
          <w:szCs w:val="24"/>
        </w:rPr>
        <w:t>korekcyjno</w:t>
      </w:r>
      <w:proofErr w:type="spellEnd"/>
      <w:r>
        <w:rPr>
          <w:rFonts w:ascii="Times New Roman" w:hAnsi="Times New Roman"/>
          <w:sz w:val="24"/>
          <w:szCs w:val="24"/>
        </w:rPr>
        <w:t>–edukacyjnego, dla osób stosujących przemoc w rodzinie na</w:t>
      </w:r>
      <w:r>
        <w:rPr>
          <w:rFonts w:ascii="Times New Roman" w:hAnsi="Times New Roman"/>
          <w:sz w:val="24"/>
          <w:szCs w:val="24"/>
        </w:rPr>
        <w:t xml:space="preserve"> podstawie ustawy z dnia 29 lipca 2005r. o przeciwdziałaniu przemocy w rodzinie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Dz.Uz</w:t>
      </w:r>
      <w:proofErr w:type="spellEnd"/>
      <w:r>
        <w:rPr>
          <w:rFonts w:ascii="Times New Roman" w:hAnsi="Times New Roman"/>
          <w:sz w:val="24"/>
          <w:szCs w:val="24"/>
        </w:rPr>
        <w:t xml:space="preserve"> 2015 </w:t>
      </w:r>
      <w:r>
        <w:rPr>
          <w:rFonts w:ascii="Times New Roman" w:hAnsi="Times New Roman"/>
          <w:sz w:val="24"/>
          <w:szCs w:val="24"/>
        </w:rPr>
        <w:t xml:space="preserve"> poz. 1390 </w:t>
      </w:r>
      <w:r>
        <w:rPr>
          <w:rFonts w:ascii="Times New Roman" w:hAnsi="Times New Roman"/>
          <w:sz w:val="24"/>
          <w:szCs w:val="24"/>
        </w:rPr>
        <w:t xml:space="preserve">z późn.zm.) zgodnie z zasadami określonymi w : </w:t>
      </w:r>
    </w:p>
    <w:p w:rsidR="00650B11" w:rsidRDefault="00215E15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rozporządzeniu Ministra Pracy i Polityki Społecznej z dnia 22 lutego 2011r. w sprawie standardu podstaw</w:t>
      </w:r>
      <w:r>
        <w:rPr>
          <w:rFonts w:ascii="Times New Roman" w:hAnsi="Times New Roman"/>
          <w:sz w:val="24"/>
          <w:szCs w:val="24"/>
        </w:rPr>
        <w:t xml:space="preserve">owych usług świadczonych przez specjalistyczne ośrodki wsparcia dla ofiar przemocy w rodzinie, kwalifikacji osób zatrudnionych w tych ośrodkach, szczegółowych kierunków prowadzenia oddziaływań </w:t>
      </w:r>
      <w:proofErr w:type="spellStart"/>
      <w:r>
        <w:rPr>
          <w:rFonts w:ascii="Times New Roman" w:hAnsi="Times New Roman"/>
          <w:sz w:val="24"/>
          <w:szCs w:val="24"/>
        </w:rPr>
        <w:t>korekcyjno</w:t>
      </w:r>
      <w:proofErr w:type="spellEnd"/>
      <w:r>
        <w:rPr>
          <w:rFonts w:ascii="Times New Roman" w:hAnsi="Times New Roman"/>
          <w:sz w:val="24"/>
          <w:szCs w:val="24"/>
        </w:rPr>
        <w:t>–edukacyjnych wobec osób stosujących przemoc w rodzin</w:t>
      </w:r>
      <w:r>
        <w:rPr>
          <w:rFonts w:ascii="Times New Roman" w:hAnsi="Times New Roman"/>
          <w:sz w:val="24"/>
          <w:szCs w:val="24"/>
        </w:rPr>
        <w:t xml:space="preserve">ie oraz kwalifikacji osób prowadzących oddziaływania </w:t>
      </w:r>
      <w:proofErr w:type="spellStart"/>
      <w:r>
        <w:rPr>
          <w:rFonts w:ascii="Times New Roman" w:hAnsi="Times New Roman"/>
          <w:sz w:val="24"/>
          <w:szCs w:val="24"/>
        </w:rPr>
        <w:t>korekcyjno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edukacyjne (Dz.U. Nr 50, poz. 259).</w:t>
      </w:r>
    </w:p>
    <w:p w:rsidR="00650B11" w:rsidRDefault="00650B11">
      <w:pPr>
        <w:pStyle w:val="Akapitzlist"/>
        <w:jc w:val="both"/>
        <w:rPr>
          <w:sz w:val="24"/>
          <w:szCs w:val="24"/>
        </w:rPr>
      </w:pP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2. Zajęcia prowadzone będą w formie zajęć grupowych i spotkań indywidualnych.</w:t>
      </w:r>
    </w:p>
    <w:p w:rsidR="00650B11" w:rsidRDefault="00215E15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zajęcia grupowe: 60 godz. x 2 trenerów </w:t>
      </w:r>
    </w:p>
    <w:p w:rsidR="00650B11" w:rsidRDefault="00215E15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spotkania indywidualne: 10 godz. d</w:t>
      </w:r>
      <w:r>
        <w:rPr>
          <w:rFonts w:ascii="Times New Roman" w:hAnsi="Times New Roman"/>
          <w:sz w:val="24"/>
          <w:szCs w:val="24"/>
        </w:rPr>
        <w:t xml:space="preserve">la 10 uczestników (1 godzina na uczestnika) </w:t>
      </w:r>
    </w:p>
    <w:p w:rsidR="00650B11" w:rsidRDefault="00215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3. Zakładana grupa uczestników -10 osób</w:t>
      </w:r>
    </w:p>
    <w:p w:rsidR="00650B11" w:rsidRDefault="00215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Wykonawca jest zobowiązany przeprowadzić zajęcia z uczestnikami programu osobiście. </w:t>
      </w:r>
    </w:p>
    <w:p w:rsidR="00650B11" w:rsidRDefault="00215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Zamawiający nie dopuszcza składania oferty na realizację części programu. </w:t>
      </w:r>
    </w:p>
    <w:p w:rsidR="00650B11" w:rsidRDefault="00215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 Zleceniodawca dokonuje naboru</w:t>
      </w:r>
      <w:r>
        <w:rPr>
          <w:rFonts w:ascii="Times New Roman" w:hAnsi="Times New Roman"/>
          <w:sz w:val="24"/>
          <w:szCs w:val="24"/>
        </w:rPr>
        <w:t xml:space="preserve"> uczestników do programu we współpracy  z wykonawcą.                Uczestnikami programu mogą być sprawcy przemocy w rodzinie z terenu powiatu Trzebnickiego.</w:t>
      </w:r>
    </w:p>
    <w:p w:rsidR="00650B11" w:rsidRDefault="00215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7. Program zostanie przeprowadzony podczas jednej edycji, w grupie o liczebności do 10 osób.</w:t>
      </w:r>
    </w:p>
    <w:p w:rsidR="00650B11" w:rsidRDefault="00215E15">
      <w:pPr>
        <w:spacing w:before="57" w:after="2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Zleceniodawca zapewnia salę wykładową.</w:t>
      </w:r>
    </w:p>
    <w:p w:rsidR="00650B11" w:rsidRDefault="00215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 Zleceniodawca zapewnia niezbędne materiały biurowe.</w:t>
      </w:r>
    </w:p>
    <w:p w:rsidR="00650B11" w:rsidRDefault="00215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10. Wykonawca zapewnia materiały edukacyjne. </w:t>
      </w:r>
    </w:p>
    <w:p w:rsidR="00650B11" w:rsidRDefault="00215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11. Wykonawca przygotowuje program (konspekty) zajęć i realizuje je w trakcie programu</w:t>
      </w:r>
    </w:p>
    <w:p w:rsidR="00650B11" w:rsidRDefault="00215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zgodnie z określonymi celam</w:t>
      </w:r>
      <w:r>
        <w:rPr>
          <w:rFonts w:ascii="Times New Roman" w:hAnsi="Times New Roman"/>
          <w:sz w:val="24"/>
          <w:szCs w:val="24"/>
        </w:rPr>
        <w:t>i.</w:t>
      </w:r>
    </w:p>
    <w:p w:rsidR="00650B11" w:rsidRDefault="00215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12. Wykonawca sporządza sprawozdania merytoryczne z przeprowadzonych zajęć na potrzeby zleceniodawcy. </w:t>
      </w:r>
    </w:p>
    <w:p w:rsidR="00650B11" w:rsidRDefault="00215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13. Wykonawca sporządza listy uczestników programu.</w:t>
      </w: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IV . Termin wykonania zlecenia:</w:t>
      </w: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Od czerwca do listopada 2018r. </w:t>
      </w:r>
    </w:p>
    <w:p w:rsidR="00650B11" w:rsidRDefault="00650B11">
      <w:pPr>
        <w:pStyle w:val="Akapitzlist"/>
        <w:jc w:val="both"/>
        <w:rPr>
          <w:sz w:val="24"/>
          <w:szCs w:val="24"/>
        </w:rPr>
      </w:pP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V . Forma zatrudnienia: </w:t>
      </w: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Umowa </w:t>
      </w:r>
      <w:r>
        <w:rPr>
          <w:rFonts w:ascii="Times New Roman" w:hAnsi="Times New Roman"/>
          <w:sz w:val="24"/>
          <w:szCs w:val="24"/>
        </w:rPr>
        <w:t xml:space="preserve">cywilno-prawna. </w:t>
      </w:r>
    </w:p>
    <w:p w:rsidR="00650B11" w:rsidRDefault="00650B11">
      <w:pPr>
        <w:pStyle w:val="Akapitzlist"/>
        <w:jc w:val="both"/>
        <w:rPr>
          <w:sz w:val="24"/>
          <w:szCs w:val="24"/>
        </w:rPr>
      </w:pP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VI . Miejsce świadczenia usług: </w:t>
      </w: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Powiatowe Centrum Pomocy Rodzinie w Trzebnicy ul. Kościuszki 10; </w:t>
      </w: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55-100 Trzebnica </w:t>
      </w:r>
    </w:p>
    <w:p w:rsidR="00650B11" w:rsidRDefault="00650B11">
      <w:pPr>
        <w:pStyle w:val="Akapitzlist"/>
        <w:jc w:val="both"/>
        <w:rPr>
          <w:sz w:val="24"/>
          <w:szCs w:val="24"/>
        </w:rPr>
      </w:pP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VII . Niezbędne wymagania formalne: </w:t>
      </w:r>
    </w:p>
    <w:p w:rsidR="00650B11" w:rsidRDefault="00215E15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 Kandydaci posiadają wykształcenie i kwalifikacje zgodne z Rozporządz</w:t>
      </w:r>
      <w:r>
        <w:rPr>
          <w:rFonts w:ascii="Times New Roman" w:hAnsi="Times New Roman"/>
          <w:sz w:val="24"/>
          <w:szCs w:val="24"/>
        </w:rPr>
        <w:t>eniem Ministra   Pracy i Polityki Społecznej z dnia 22 lutego 2011r. w sprawie standardu podstawowych usług świadczonych przez specjalistyczne ośrodki wsparcia dla ofiar przemocy w rodzinie, kwalifikacji osób zatrudnionych w tych ośrodkach, szczegółowych k</w:t>
      </w:r>
      <w:r>
        <w:rPr>
          <w:rFonts w:ascii="Times New Roman" w:hAnsi="Times New Roman"/>
          <w:sz w:val="24"/>
          <w:szCs w:val="24"/>
        </w:rPr>
        <w:t xml:space="preserve">ierunków prowadzenia oddziaływań korekcyjno-edukacyjnych wobec osób stosujących przemoc w rodzinie oraz kwalifikacji osób prowadzących oddziaływania korekcyjno-edukacyjne (Dz.U. Nr 50, poz. 259) </w:t>
      </w:r>
    </w:p>
    <w:p w:rsidR="00650B11" w:rsidRDefault="00215E15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 Kandydaci nie mogą być skazani prawomocnym wyrokiem za umy</w:t>
      </w:r>
      <w:r>
        <w:rPr>
          <w:rFonts w:ascii="Times New Roman" w:hAnsi="Times New Roman"/>
          <w:sz w:val="24"/>
          <w:szCs w:val="24"/>
        </w:rPr>
        <w:t xml:space="preserve">ślne przestępstwo lub umyślne przestępstwo skarbowe. </w:t>
      </w:r>
    </w:p>
    <w:p w:rsidR="00650B11" w:rsidRDefault="00215E15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 Kandydaci muszą posiadać pełną zdolność do czynności prawnych oraz korzystać z pełni praw publicznych. </w:t>
      </w:r>
    </w:p>
    <w:p w:rsidR="00650B11" w:rsidRDefault="00650B11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VIII . Wymagania dodatkowe: </w:t>
      </w:r>
    </w:p>
    <w:p w:rsidR="00650B11" w:rsidRDefault="00215E15">
      <w:pPr>
        <w:pStyle w:val="Akapitzlist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 xml:space="preserve">Doświadczenie w zakresie realizacji programu </w:t>
      </w:r>
      <w:proofErr w:type="spellStart"/>
      <w:r>
        <w:rPr>
          <w:rFonts w:ascii="Times New Roman" w:hAnsi="Times New Roman"/>
          <w:sz w:val="24"/>
          <w:szCs w:val="24"/>
        </w:rPr>
        <w:t>korekcyjno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edukacyjnego ze sprawcami przemocy w rodzinie. </w:t>
      </w:r>
    </w:p>
    <w:p w:rsidR="00650B11" w:rsidRDefault="00215E15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Samodzielność w wykonywaniu powierzonych zadań. </w:t>
      </w:r>
    </w:p>
    <w:p w:rsidR="00650B11" w:rsidRDefault="00215E1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Odpowiedzialność za wykonywanie powierzonych zadań. </w:t>
      </w:r>
    </w:p>
    <w:p w:rsidR="00650B11" w:rsidRDefault="00650B11">
      <w:pPr>
        <w:pStyle w:val="Akapitzlist"/>
        <w:ind w:left="1507"/>
        <w:jc w:val="both"/>
        <w:rPr>
          <w:sz w:val="24"/>
          <w:szCs w:val="24"/>
        </w:rPr>
      </w:pP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IX . Wymagane dokumenty i oświadczenia: </w:t>
      </w:r>
    </w:p>
    <w:p w:rsidR="00650B11" w:rsidRDefault="00215E15">
      <w:pPr>
        <w:pStyle w:val="Akapitzlist"/>
        <w:numPr>
          <w:ilvl w:val="0"/>
          <w:numId w:val="7"/>
        </w:numPr>
        <w:ind w:left="397" w:firstLine="0"/>
        <w:jc w:val="both"/>
      </w:pPr>
      <w:r>
        <w:rPr>
          <w:rFonts w:ascii="Times New Roman" w:hAnsi="Times New Roman"/>
          <w:sz w:val="24"/>
          <w:szCs w:val="24"/>
        </w:rPr>
        <w:t xml:space="preserve"> CV k</w:t>
      </w:r>
      <w:r>
        <w:rPr>
          <w:rFonts w:ascii="Times New Roman" w:hAnsi="Times New Roman"/>
          <w:sz w:val="24"/>
          <w:szCs w:val="24"/>
        </w:rPr>
        <w:t xml:space="preserve">ażdego członka zespołu, </w:t>
      </w:r>
    </w:p>
    <w:p w:rsidR="00650B11" w:rsidRDefault="00215E15">
      <w:pPr>
        <w:pStyle w:val="Akapitzlist"/>
        <w:numPr>
          <w:ilvl w:val="0"/>
          <w:numId w:val="7"/>
        </w:numPr>
        <w:ind w:left="397" w:firstLine="0"/>
        <w:jc w:val="both"/>
      </w:pPr>
      <w:r>
        <w:rPr>
          <w:rFonts w:ascii="Times New Roman" w:hAnsi="Times New Roman"/>
          <w:sz w:val="24"/>
          <w:szCs w:val="24"/>
        </w:rPr>
        <w:t xml:space="preserve">Kserokopie dokumentów potwierdzających kwalifikacje, </w:t>
      </w:r>
    </w:p>
    <w:p w:rsidR="00650B11" w:rsidRDefault="00215E15">
      <w:pPr>
        <w:pStyle w:val="Akapitzlist"/>
        <w:numPr>
          <w:ilvl w:val="0"/>
          <w:numId w:val="7"/>
        </w:numPr>
        <w:ind w:left="397" w:firstLine="0"/>
        <w:jc w:val="both"/>
      </w:pPr>
      <w:r>
        <w:rPr>
          <w:rFonts w:ascii="Times New Roman" w:hAnsi="Times New Roman"/>
          <w:sz w:val="24"/>
          <w:szCs w:val="24"/>
        </w:rPr>
        <w:t>Oświadczenie kandydata złożone pod odpowiedzialnością karną, zgodnie z art. 233 Kodeksu Karnego, że był skazany prawomocnym wyrokiem sądu za umyślne przestępstwo lub umyślne prz</w:t>
      </w:r>
      <w:r>
        <w:rPr>
          <w:rFonts w:ascii="Times New Roman" w:hAnsi="Times New Roman"/>
          <w:sz w:val="24"/>
          <w:szCs w:val="24"/>
        </w:rPr>
        <w:t xml:space="preserve">estępstwo skarbowe lub przestępstwo popełnione z zastosowaniem przemocy lub groźby jej użycia, </w:t>
      </w:r>
    </w:p>
    <w:p w:rsidR="00650B11" w:rsidRDefault="00215E15">
      <w:pPr>
        <w:pStyle w:val="Akapitzlist"/>
        <w:numPr>
          <w:ilvl w:val="0"/>
          <w:numId w:val="7"/>
        </w:numPr>
        <w:ind w:left="397" w:firstLine="0"/>
        <w:jc w:val="both"/>
      </w:pPr>
      <w:r>
        <w:rPr>
          <w:rFonts w:ascii="Times New Roman" w:hAnsi="Times New Roman"/>
          <w:sz w:val="24"/>
          <w:szCs w:val="24"/>
        </w:rPr>
        <w:t>Oświadczenie kandydata złożone pod odpowiedzialnością karną, zgodnie z art. 233 Kodeksu Karnego o pełnej zdolności do czynności prawnych oraz korzystaniu z pełn</w:t>
      </w:r>
      <w:r>
        <w:rPr>
          <w:rFonts w:ascii="Times New Roman" w:hAnsi="Times New Roman"/>
          <w:sz w:val="24"/>
          <w:szCs w:val="24"/>
        </w:rPr>
        <w:t xml:space="preserve">i praw publicznych, </w:t>
      </w:r>
    </w:p>
    <w:p w:rsidR="00650B11" w:rsidRDefault="00215E15">
      <w:pPr>
        <w:pStyle w:val="Akapitzlist"/>
        <w:numPr>
          <w:ilvl w:val="0"/>
          <w:numId w:val="7"/>
        </w:numPr>
        <w:ind w:left="397" w:firstLine="0"/>
        <w:jc w:val="both"/>
      </w:pPr>
      <w:r>
        <w:rPr>
          <w:rFonts w:ascii="Times New Roman" w:hAnsi="Times New Roman"/>
          <w:sz w:val="24"/>
          <w:szCs w:val="24"/>
        </w:rPr>
        <w:t>Oświadczenia kandydata zawierające zgodę na przetwarzanie danych osobowych dla potrzeb niezbędnych do realizacji procesu rekrutacji – zgodnie z ustawą o ochronie danych osobowych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z 2016 </w:t>
      </w:r>
      <w:r>
        <w:rPr>
          <w:rFonts w:ascii="Times New Roman" w:hAnsi="Times New Roman"/>
          <w:sz w:val="24"/>
          <w:szCs w:val="24"/>
        </w:rPr>
        <w:t xml:space="preserve"> Nr  922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 </w:t>
      </w:r>
    </w:p>
    <w:p w:rsidR="00650B11" w:rsidRDefault="00650B11">
      <w:pPr>
        <w:pStyle w:val="Akapitzlist"/>
        <w:ind w:left="1117"/>
        <w:jc w:val="both"/>
        <w:rPr>
          <w:rFonts w:ascii="Times New Roman" w:hAnsi="Times New Roman"/>
          <w:sz w:val="24"/>
          <w:szCs w:val="24"/>
        </w:rPr>
      </w:pPr>
    </w:p>
    <w:p w:rsidR="00650B11" w:rsidRDefault="00215E15">
      <w:pPr>
        <w:pStyle w:val="Akapitzlist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X . Rodz</w:t>
      </w:r>
      <w:r>
        <w:rPr>
          <w:rFonts w:ascii="Times New Roman" w:hAnsi="Times New Roman"/>
          <w:b/>
          <w:sz w:val="24"/>
          <w:szCs w:val="24"/>
        </w:rPr>
        <w:t xml:space="preserve">aje głównych kryteriów wyboru oferty: </w:t>
      </w:r>
    </w:p>
    <w:p w:rsidR="00215E15" w:rsidRDefault="00215E15" w:rsidP="00215E15">
      <w:pPr>
        <w:ind w:left="708"/>
        <w:jc w:val="both"/>
      </w:pPr>
      <w:r w:rsidRPr="00215E15">
        <w:rPr>
          <w:rFonts w:ascii="Times New Roman" w:hAnsi="Times New Roman"/>
          <w:sz w:val="24"/>
          <w:szCs w:val="24"/>
        </w:rPr>
        <w:t xml:space="preserve">1.Doświadczenie w zakresie realizacji programu </w:t>
      </w:r>
      <w:proofErr w:type="spellStart"/>
      <w:r w:rsidRPr="00215E15">
        <w:rPr>
          <w:rFonts w:ascii="Times New Roman" w:hAnsi="Times New Roman"/>
          <w:sz w:val="24"/>
          <w:szCs w:val="24"/>
        </w:rPr>
        <w:t>korekcyjno</w:t>
      </w:r>
      <w:proofErr w:type="spellEnd"/>
      <w:r w:rsidRPr="00215E15">
        <w:rPr>
          <w:rFonts w:ascii="Times New Roman" w:hAnsi="Times New Roman"/>
          <w:sz w:val="24"/>
          <w:szCs w:val="24"/>
        </w:rPr>
        <w:t xml:space="preserve"> – edukacyjnego ze sprawami przemocy w rodzinie,</w:t>
      </w:r>
    </w:p>
    <w:p w:rsidR="00215E15" w:rsidRDefault="00215E15" w:rsidP="00215E15">
      <w:pPr>
        <w:ind w:left="708"/>
        <w:jc w:val="both"/>
      </w:pPr>
      <w:r w:rsidRPr="00215E15">
        <w:rPr>
          <w:rFonts w:ascii="Times New Roman" w:hAnsi="Times New Roman"/>
          <w:sz w:val="24"/>
          <w:szCs w:val="24"/>
        </w:rPr>
        <w:t xml:space="preserve">2. Kwalifikacje członków zespołu, </w:t>
      </w:r>
    </w:p>
    <w:p w:rsidR="00650B11" w:rsidRPr="00215E15" w:rsidRDefault="00215E15" w:rsidP="00215E15">
      <w:pPr>
        <w:ind w:left="708"/>
        <w:jc w:val="both"/>
      </w:pPr>
      <w:r w:rsidRPr="00215E15">
        <w:rPr>
          <w:rFonts w:ascii="Times New Roman" w:hAnsi="Times New Roman"/>
          <w:sz w:val="24"/>
          <w:szCs w:val="24"/>
        </w:rPr>
        <w:t>3. Preferowane są pary trenerskie złożone z kobiety i mężczyzny,</w:t>
      </w: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I . Termin i miejsce składania dokumentów: </w:t>
      </w:r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1. dokumenty można dostarczyć osobiście lub przesłać pocztą na adres: Powiatowe Centrum Pomocy Rodzinie w Trzebnicy, ul. Kościuszki 10; 55-100 Trzebnica w nieprzekraczalnym </w:t>
      </w:r>
      <w:r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b/>
          <w:bCs/>
          <w:sz w:val="24"/>
          <w:szCs w:val="24"/>
        </w:rPr>
        <w:t>15.06.2018r. do godz. 12</w:t>
      </w:r>
      <w:r>
        <w:rPr>
          <w:rFonts w:ascii="Times New Roman" w:hAnsi="Times New Roman"/>
          <w:b/>
          <w:bCs/>
          <w:sz w:val="24"/>
          <w:szCs w:val="24"/>
        </w:rPr>
        <w:t>.00</w:t>
      </w:r>
    </w:p>
    <w:p w:rsidR="00650B11" w:rsidRPr="00215E15" w:rsidRDefault="00215E15" w:rsidP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2. oferta powinna być w zaklejonej kopercie z dopiskiem „ Nabór na trenerów do realizacji programu </w:t>
      </w:r>
      <w:proofErr w:type="spellStart"/>
      <w:r>
        <w:rPr>
          <w:rFonts w:ascii="Times New Roman" w:hAnsi="Times New Roman"/>
          <w:sz w:val="24"/>
          <w:szCs w:val="24"/>
        </w:rPr>
        <w:t>korekcyjno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edukacyjnego dla osób stosujących przemoc w rodzinie</w:t>
      </w:r>
      <w:r>
        <w:rPr>
          <w:rFonts w:ascii="Times New Roman" w:hAnsi="Times New Roman"/>
          <w:sz w:val="24"/>
          <w:szCs w:val="24"/>
        </w:rPr>
        <w:t xml:space="preserve"> na rok 2018”</w:t>
      </w:r>
      <w:bookmarkStart w:id="0" w:name="_GoBack"/>
      <w:bookmarkEnd w:id="0"/>
    </w:p>
    <w:p w:rsidR="00650B11" w:rsidRDefault="00215E1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XII .  Informacje dodatkowe: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0B11" w:rsidRDefault="00215E1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1.  Oferty, które wpłyną niekompletne lub </w:t>
      </w:r>
      <w:r>
        <w:rPr>
          <w:rFonts w:ascii="Times New Roman" w:hAnsi="Times New Roman"/>
          <w:sz w:val="24"/>
          <w:szCs w:val="24"/>
        </w:rPr>
        <w:t xml:space="preserve">po określonym terminie, nie będą rozpatrywane. </w:t>
      </w:r>
    </w:p>
    <w:p w:rsidR="00650B11" w:rsidRDefault="00215E1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2. Zleceniodawca porozumiewa się z oferentami w formie telefonicznej.</w:t>
      </w:r>
    </w:p>
    <w:p w:rsidR="00650B11" w:rsidRDefault="00215E1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3. Zleceniodawca nie przewiduje procedury odwoławczej.</w:t>
      </w:r>
    </w:p>
    <w:p w:rsidR="00650B11" w:rsidRDefault="00215E1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4. W zawiadomieniu o wyborze najkorzystniejszej oferty, zleceniodawca poinform</w:t>
      </w:r>
      <w:r>
        <w:rPr>
          <w:rFonts w:ascii="Times New Roman" w:hAnsi="Times New Roman"/>
          <w:sz w:val="24"/>
          <w:szCs w:val="24"/>
        </w:rPr>
        <w:t xml:space="preserve">uje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wykonawcę o terminie i miejscu zawarcie umowy.  </w:t>
      </w:r>
    </w:p>
    <w:sectPr w:rsidR="00650B11">
      <w:pgSz w:w="11906" w:h="16838"/>
      <w:pgMar w:top="1560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C75"/>
    <w:multiLevelType w:val="multilevel"/>
    <w:tmpl w:val="4588D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E3C"/>
    <w:multiLevelType w:val="multilevel"/>
    <w:tmpl w:val="3CD2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09CB6DF1"/>
    <w:multiLevelType w:val="multilevel"/>
    <w:tmpl w:val="FC1A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18327257"/>
    <w:multiLevelType w:val="multilevel"/>
    <w:tmpl w:val="9A50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24F0B7E"/>
    <w:multiLevelType w:val="multilevel"/>
    <w:tmpl w:val="2DA21FA2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7"/>
        </w:tabs>
        <w:ind w:left="1507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67"/>
        </w:tabs>
        <w:ind w:left="1867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27"/>
        </w:tabs>
        <w:ind w:left="2227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87"/>
        </w:tabs>
        <w:ind w:left="2587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07"/>
        </w:tabs>
        <w:ind w:left="3307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67"/>
        </w:tabs>
        <w:ind w:left="3667" w:hanging="360"/>
      </w:pPr>
      <w:rPr>
        <w:rFonts w:ascii="Times New Roman" w:hAnsi="Times New Roman"/>
        <w:sz w:val="24"/>
        <w:szCs w:val="24"/>
      </w:rPr>
    </w:lvl>
  </w:abstractNum>
  <w:abstractNum w:abstractNumId="5">
    <w:nsid w:val="5D7C17B1"/>
    <w:multiLevelType w:val="multilevel"/>
    <w:tmpl w:val="3780B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</w:abstractNum>
  <w:abstractNum w:abstractNumId="6">
    <w:nsid w:val="6A55160C"/>
    <w:multiLevelType w:val="multilevel"/>
    <w:tmpl w:val="164EEB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D53C31"/>
    <w:multiLevelType w:val="multilevel"/>
    <w:tmpl w:val="A4D06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CDD7A73"/>
    <w:multiLevelType w:val="multilevel"/>
    <w:tmpl w:val="C130C7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1"/>
    <w:rsid w:val="00215E15"/>
    <w:rsid w:val="0065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9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9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848</Words>
  <Characters>5088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User</cp:lastModifiedBy>
  <cp:revision>2</cp:revision>
  <cp:lastPrinted>2018-06-05T10:26:00Z</cp:lastPrinted>
  <dcterms:created xsi:type="dcterms:W3CDTF">2018-06-05T11:19:00Z</dcterms:created>
  <dcterms:modified xsi:type="dcterms:W3CDTF">2018-06-05T11:19:00Z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