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5B" w:rsidRPr="00185B6A" w:rsidRDefault="00FD495B" w:rsidP="005363B2">
      <w:pPr>
        <w:pStyle w:val="Tytu"/>
        <w:jc w:val="both"/>
        <w:rPr>
          <w:sz w:val="24"/>
          <w:szCs w:val="24"/>
        </w:rPr>
      </w:pPr>
    </w:p>
    <w:p w:rsidR="00FD495B" w:rsidRPr="00185B6A" w:rsidRDefault="00FD495B" w:rsidP="005363B2">
      <w:pPr>
        <w:pStyle w:val="Tytu"/>
        <w:jc w:val="both"/>
        <w:rPr>
          <w:sz w:val="24"/>
          <w:szCs w:val="24"/>
        </w:rPr>
      </w:pPr>
    </w:p>
    <w:p w:rsidR="001051A0" w:rsidRPr="00DC251E" w:rsidRDefault="001051A0" w:rsidP="00DC251E">
      <w:pPr>
        <w:pStyle w:val="Nagwek2"/>
        <w:jc w:val="center"/>
        <w:rPr>
          <w:sz w:val="36"/>
          <w:szCs w:val="36"/>
        </w:rPr>
      </w:pPr>
      <w:r w:rsidRPr="00DC251E">
        <w:rPr>
          <w:sz w:val="36"/>
          <w:szCs w:val="36"/>
        </w:rPr>
        <w:t>Sprawozdanie merytoryczne z działalności</w:t>
      </w:r>
    </w:p>
    <w:p w:rsidR="001051A0" w:rsidRPr="00DC251E" w:rsidRDefault="001051A0" w:rsidP="00DC251E">
      <w:pPr>
        <w:pStyle w:val="Nagwek2"/>
        <w:jc w:val="center"/>
        <w:rPr>
          <w:sz w:val="36"/>
          <w:szCs w:val="36"/>
        </w:rPr>
      </w:pPr>
      <w:r w:rsidRPr="00DC251E">
        <w:rPr>
          <w:sz w:val="36"/>
          <w:szCs w:val="36"/>
        </w:rPr>
        <w:t>Powiatowego Centrum Pomocy Rodzinie w Trzebnicy</w:t>
      </w:r>
    </w:p>
    <w:p w:rsidR="001051A0" w:rsidRPr="00DC251E" w:rsidRDefault="001051A0" w:rsidP="00DC251E">
      <w:pPr>
        <w:pStyle w:val="Nagwek2"/>
        <w:jc w:val="center"/>
        <w:rPr>
          <w:sz w:val="36"/>
          <w:szCs w:val="36"/>
        </w:rPr>
      </w:pPr>
      <w:r w:rsidRPr="00DC251E">
        <w:rPr>
          <w:sz w:val="36"/>
          <w:szCs w:val="36"/>
        </w:rPr>
        <w:t>w 201</w:t>
      </w:r>
      <w:r w:rsidR="00EC3252" w:rsidRPr="00DC251E">
        <w:rPr>
          <w:sz w:val="36"/>
          <w:szCs w:val="36"/>
        </w:rPr>
        <w:t>6</w:t>
      </w:r>
      <w:r w:rsidRPr="00DC251E">
        <w:rPr>
          <w:sz w:val="36"/>
          <w:szCs w:val="36"/>
        </w:rPr>
        <w:t xml:space="preserve"> r. oraz wykaz potrzeb w zakresie pomocy społecznej</w:t>
      </w:r>
    </w:p>
    <w:p w:rsidR="008306CA" w:rsidRDefault="008306CA" w:rsidP="00DC251E">
      <w:pPr>
        <w:pStyle w:val="Nagwek2"/>
        <w:jc w:val="center"/>
        <w:rPr>
          <w:sz w:val="36"/>
          <w:szCs w:val="36"/>
        </w:rPr>
      </w:pPr>
    </w:p>
    <w:p w:rsidR="0091027B" w:rsidRDefault="0091027B" w:rsidP="0091027B"/>
    <w:p w:rsidR="0091027B" w:rsidRDefault="0091027B" w:rsidP="0091027B"/>
    <w:p w:rsidR="0091027B" w:rsidRDefault="0091027B" w:rsidP="0091027B"/>
    <w:p w:rsidR="0091027B" w:rsidRPr="0091027B" w:rsidRDefault="0091027B" w:rsidP="0091027B"/>
    <w:p w:rsidR="008306CA" w:rsidRPr="008A1E4D" w:rsidRDefault="008306CA" w:rsidP="005363B2">
      <w:pPr>
        <w:jc w:val="both"/>
        <w:rPr>
          <w:b/>
          <w:sz w:val="32"/>
          <w:szCs w:val="32"/>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8306CA" w:rsidRPr="00185B6A" w:rsidRDefault="008306CA" w:rsidP="005363B2">
      <w:pPr>
        <w:jc w:val="both"/>
        <w:rPr>
          <w:sz w:val="24"/>
          <w:szCs w:val="24"/>
        </w:rPr>
      </w:pPr>
    </w:p>
    <w:p w:rsidR="003A34C6" w:rsidRPr="00185B6A" w:rsidRDefault="003A34C6" w:rsidP="005363B2">
      <w:pPr>
        <w:jc w:val="both"/>
        <w:rPr>
          <w:sz w:val="24"/>
          <w:szCs w:val="24"/>
        </w:rPr>
      </w:pPr>
    </w:p>
    <w:p w:rsidR="003A34C6" w:rsidRPr="00185B6A" w:rsidRDefault="003A34C6" w:rsidP="005363B2">
      <w:pPr>
        <w:pStyle w:val="Akapitzlist"/>
        <w:jc w:val="both"/>
        <w:rPr>
          <w:sz w:val="24"/>
          <w:szCs w:val="24"/>
        </w:rPr>
      </w:pPr>
    </w:p>
    <w:p w:rsidR="003A34C6" w:rsidRDefault="003A34C6" w:rsidP="005363B2">
      <w:pPr>
        <w:pStyle w:val="Akapitzlist"/>
        <w:jc w:val="both"/>
        <w:rPr>
          <w:sz w:val="24"/>
          <w:szCs w:val="24"/>
        </w:rPr>
      </w:pPr>
    </w:p>
    <w:p w:rsidR="006A1514" w:rsidRDefault="006A1514" w:rsidP="005363B2">
      <w:pPr>
        <w:pStyle w:val="Akapitzlist"/>
        <w:jc w:val="both"/>
        <w:rPr>
          <w:sz w:val="24"/>
          <w:szCs w:val="24"/>
        </w:rPr>
      </w:pPr>
    </w:p>
    <w:p w:rsidR="006A1514" w:rsidRDefault="006A1514" w:rsidP="005363B2">
      <w:pPr>
        <w:pStyle w:val="Akapitzlist"/>
        <w:jc w:val="both"/>
        <w:rPr>
          <w:sz w:val="24"/>
          <w:szCs w:val="24"/>
        </w:rPr>
      </w:pPr>
    </w:p>
    <w:sdt>
      <w:sdtPr>
        <w:rPr>
          <w:rFonts w:asciiTheme="minorHAnsi" w:eastAsiaTheme="minorHAnsi" w:hAnsiTheme="minorHAnsi" w:cstheme="minorBidi"/>
          <w:color w:val="auto"/>
          <w:sz w:val="22"/>
          <w:szCs w:val="22"/>
          <w:lang w:eastAsia="en-US"/>
        </w:rPr>
        <w:id w:val="1776666450"/>
        <w:docPartObj>
          <w:docPartGallery w:val="Table of Contents"/>
          <w:docPartUnique/>
        </w:docPartObj>
      </w:sdtPr>
      <w:sdtEndPr/>
      <w:sdtContent>
        <w:p w:rsidR="006A1514" w:rsidRDefault="006A1514" w:rsidP="005363B2">
          <w:pPr>
            <w:pStyle w:val="Nagwekspisutreci"/>
            <w:jc w:val="both"/>
          </w:pPr>
          <w:r>
            <w:t>Spis treści</w:t>
          </w:r>
        </w:p>
        <w:p w:rsidR="006A1514" w:rsidRPr="00AD34B7" w:rsidRDefault="00AD34B7" w:rsidP="005363B2">
          <w:pPr>
            <w:pStyle w:val="Spistreci1"/>
            <w:jc w:val="both"/>
          </w:pPr>
          <w:r w:rsidRPr="00AD34B7">
            <w:t xml:space="preserve">1. </w:t>
          </w:r>
          <w:r w:rsidR="006A1514" w:rsidRPr="00AD34B7">
            <w:t xml:space="preserve">Sprawozdanie z efektów pracy organizatora rodzinnej pieczy zastępczej na obszarze powiatu trzebnickiego za rok 2016  </w:t>
          </w:r>
          <w:r w:rsidR="006A1514" w:rsidRPr="00AD34B7">
            <w:ptab w:relativeTo="margin" w:alignment="right" w:leader="dot"/>
          </w:r>
          <w:r w:rsidR="00DC251E">
            <w:rPr>
              <w:bCs/>
            </w:rPr>
            <w:t>4</w:t>
          </w:r>
        </w:p>
        <w:p w:rsidR="006A1514" w:rsidRDefault="006A1514" w:rsidP="005363B2">
          <w:pPr>
            <w:pStyle w:val="Spistreci2"/>
            <w:ind w:left="216"/>
            <w:jc w:val="both"/>
          </w:pPr>
          <w:r>
            <w:t>1.1 Struktura rodzin zastępczych na obszarze powiatu trzebnickiego</w:t>
          </w:r>
          <w:r>
            <w:ptab w:relativeTo="margin" w:alignment="right" w:leader="dot"/>
          </w:r>
          <w:r w:rsidR="00DC251E">
            <w:t>4</w:t>
          </w:r>
        </w:p>
        <w:p w:rsidR="006A1514" w:rsidRDefault="006A1514" w:rsidP="005363B2">
          <w:pPr>
            <w:pStyle w:val="Spistreci3"/>
            <w:ind w:left="0"/>
            <w:jc w:val="both"/>
          </w:pPr>
          <w:r>
            <w:t xml:space="preserve">    1.2 Wsparcie rodzin zastępczych przez koordynatorów rodzinnej pieczy zastępczej oraz pracownika      socjalnego</w:t>
          </w:r>
          <w:r>
            <w:ptab w:relativeTo="margin" w:alignment="right" w:leader="dot"/>
          </w:r>
          <w:r w:rsidR="00DC251E">
            <w:t>5</w:t>
          </w:r>
        </w:p>
        <w:p w:rsidR="001673D4" w:rsidRDefault="001673D4" w:rsidP="005363B2">
          <w:pPr>
            <w:jc w:val="both"/>
            <w:rPr>
              <w:lang w:eastAsia="pl-PL"/>
            </w:rPr>
          </w:pPr>
          <w:r>
            <w:rPr>
              <w:lang w:eastAsia="pl-PL"/>
            </w:rPr>
            <w:t xml:space="preserve">    1.2.1 Plan pomocy dziecku………….………………………………………………………………………………………….……….</w:t>
          </w:r>
          <w:r w:rsidR="00DC251E">
            <w:rPr>
              <w:lang w:eastAsia="pl-PL"/>
            </w:rPr>
            <w:t>7</w:t>
          </w:r>
        </w:p>
        <w:p w:rsidR="001673D4" w:rsidRPr="001673D4" w:rsidRDefault="001673D4" w:rsidP="005363B2">
          <w:pPr>
            <w:jc w:val="both"/>
            <w:rPr>
              <w:lang w:eastAsia="pl-PL"/>
            </w:rPr>
          </w:pPr>
          <w:r>
            <w:rPr>
              <w:lang w:eastAsia="pl-PL"/>
            </w:rPr>
            <w:t xml:space="preserve">    1.2.2 Opuszczenie przez nieletnich pieczy zastępczej………………………………………………………………………</w:t>
          </w:r>
          <w:r w:rsidR="00DC251E">
            <w:rPr>
              <w:lang w:eastAsia="pl-PL"/>
            </w:rPr>
            <w:t>8</w:t>
          </w:r>
        </w:p>
        <w:p w:rsidR="006A1514" w:rsidRDefault="006A1514" w:rsidP="005363B2">
          <w:pPr>
            <w:jc w:val="both"/>
            <w:rPr>
              <w:lang w:eastAsia="pl-PL"/>
            </w:rPr>
          </w:pPr>
          <w:r>
            <w:rPr>
              <w:lang w:eastAsia="pl-PL"/>
            </w:rPr>
            <w:t xml:space="preserve">    1.3 Poradnictwo psychologiczne w ramach PCPR………………………………………………………..…………………</w:t>
          </w:r>
          <w:r w:rsidR="00DC251E">
            <w:rPr>
              <w:lang w:eastAsia="pl-PL"/>
            </w:rPr>
            <w:t>.8</w:t>
          </w:r>
        </w:p>
        <w:p w:rsidR="00C936AA" w:rsidRDefault="00C936AA" w:rsidP="005363B2">
          <w:pPr>
            <w:jc w:val="both"/>
            <w:rPr>
              <w:lang w:eastAsia="pl-PL"/>
            </w:rPr>
          </w:pPr>
          <w:r>
            <w:rPr>
              <w:lang w:eastAsia="pl-PL"/>
            </w:rPr>
            <w:t xml:space="preserve">    1.3.1 Grupa wsparcia………………………………………………………………………………………………………………….…</w:t>
          </w:r>
          <w:r w:rsidR="00DC251E">
            <w:rPr>
              <w:lang w:eastAsia="pl-PL"/>
            </w:rPr>
            <w:t>..9</w:t>
          </w:r>
        </w:p>
        <w:p w:rsidR="006A1514" w:rsidRDefault="006A1514" w:rsidP="005363B2">
          <w:pPr>
            <w:jc w:val="both"/>
            <w:rPr>
              <w:lang w:eastAsia="pl-PL"/>
            </w:rPr>
          </w:pPr>
          <w:r>
            <w:rPr>
              <w:lang w:eastAsia="pl-PL"/>
            </w:rPr>
            <w:t xml:space="preserve">    1.4 Wsparcie dzieci w ramach wyjazdów wakacyjnych……………………………………………………………………</w:t>
          </w:r>
          <w:r w:rsidR="00DC251E">
            <w:rPr>
              <w:lang w:eastAsia="pl-PL"/>
            </w:rPr>
            <w:t>9</w:t>
          </w:r>
        </w:p>
        <w:p w:rsidR="006A1514" w:rsidRDefault="006A1514" w:rsidP="005363B2">
          <w:pPr>
            <w:jc w:val="both"/>
            <w:rPr>
              <w:lang w:eastAsia="pl-PL"/>
            </w:rPr>
          </w:pPr>
          <w:r>
            <w:rPr>
              <w:lang w:eastAsia="pl-PL"/>
            </w:rPr>
            <w:t xml:space="preserve">    1.5 </w:t>
          </w:r>
          <w:r w:rsidR="001318A2">
            <w:rPr>
              <w:lang w:eastAsia="pl-PL"/>
            </w:rPr>
            <w:t>Współpraca z placówką opiekuńczo-wychowawczą „Dom nad Stawem” w Obornikach Śl. ………</w:t>
          </w:r>
          <w:r w:rsidR="00DC251E">
            <w:rPr>
              <w:lang w:eastAsia="pl-PL"/>
            </w:rPr>
            <w:t>9</w:t>
          </w:r>
        </w:p>
        <w:p w:rsidR="00C936AA" w:rsidRDefault="00C936AA" w:rsidP="005363B2">
          <w:pPr>
            <w:jc w:val="both"/>
            <w:rPr>
              <w:lang w:eastAsia="pl-PL"/>
            </w:rPr>
          </w:pPr>
          <w:r>
            <w:rPr>
              <w:lang w:eastAsia="pl-PL"/>
            </w:rPr>
            <w:t xml:space="preserve">    1.6 Kontrola rodzinnej i instytucjonalnej pieczy zastępczej………………………………………………….…………</w:t>
          </w:r>
          <w:r w:rsidR="00DC251E">
            <w:rPr>
              <w:lang w:eastAsia="pl-PL"/>
            </w:rPr>
            <w:t>11</w:t>
          </w:r>
        </w:p>
        <w:p w:rsidR="00564BBA" w:rsidRDefault="00564BBA" w:rsidP="005363B2">
          <w:pPr>
            <w:jc w:val="both"/>
            <w:rPr>
              <w:lang w:eastAsia="pl-PL"/>
            </w:rPr>
          </w:pPr>
          <w:r>
            <w:rPr>
              <w:lang w:eastAsia="pl-PL"/>
            </w:rPr>
            <w:t xml:space="preserve">    1.7 Współpraca PCPR jako organizatora rodzinnej pieczy zastępczej z innymi podmiotami ………….</w:t>
          </w:r>
          <w:r w:rsidR="000B0C2E">
            <w:rPr>
              <w:lang w:eastAsia="pl-PL"/>
            </w:rPr>
            <w:t>12</w:t>
          </w:r>
        </w:p>
        <w:p w:rsidR="00AB739D" w:rsidRDefault="008246E7" w:rsidP="005363B2">
          <w:pPr>
            <w:jc w:val="both"/>
            <w:rPr>
              <w:lang w:eastAsia="pl-PL"/>
            </w:rPr>
          </w:pPr>
          <w:r>
            <w:rPr>
              <w:lang w:eastAsia="pl-PL"/>
            </w:rPr>
            <w:t xml:space="preserve">    </w:t>
          </w:r>
          <w:r w:rsidR="00AB739D">
            <w:rPr>
              <w:lang w:eastAsia="pl-PL"/>
            </w:rPr>
            <w:t>1.7.1 Współpraca PCPR z Ośrodkiem Adopcyjnym ……………………………………………………………</w:t>
          </w:r>
          <w:r>
            <w:rPr>
              <w:lang w:eastAsia="pl-PL"/>
            </w:rPr>
            <w:t>..</w:t>
          </w:r>
          <w:r w:rsidR="00AB739D">
            <w:rPr>
              <w:lang w:eastAsia="pl-PL"/>
            </w:rPr>
            <w:t>………..</w:t>
          </w:r>
          <w:r w:rsidR="000B0C2E">
            <w:rPr>
              <w:lang w:eastAsia="pl-PL"/>
            </w:rPr>
            <w:t>12</w:t>
          </w:r>
        </w:p>
        <w:p w:rsidR="00115F06" w:rsidRDefault="008246E7" w:rsidP="005363B2">
          <w:pPr>
            <w:jc w:val="both"/>
            <w:rPr>
              <w:lang w:eastAsia="pl-PL"/>
            </w:rPr>
          </w:pPr>
          <w:r>
            <w:rPr>
              <w:lang w:eastAsia="pl-PL"/>
            </w:rPr>
            <w:t xml:space="preserve">    </w:t>
          </w:r>
          <w:r w:rsidR="00115F06">
            <w:rPr>
              <w:lang w:eastAsia="pl-PL"/>
            </w:rPr>
            <w:t xml:space="preserve">1.7.2 Odpłatności rodziców biologicznych dzieci przebywających w pieczy zastępczej </w:t>
          </w:r>
          <w:r>
            <w:rPr>
              <w:lang w:eastAsia="pl-PL"/>
            </w:rPr>
            <w:t>…..……………</w:t>
          </w:r>
          <w:r w:rsidR="000B0C2E">
            <w:rPr>
              <w:lang w:eastAsia="pl-PL"/>
            </w:rPr>
            <w:t>.13</w:t>
          </w:r>
        </w:p>
        <w:p w:rsidR="008246E7" w:rsidRDefault="008246E7" w:rsidP="005363B2">
          <w:pPr>
            <w:jc w:val="both"/>
            <w:rPr>
              <w:lang w:eastAsia="pl-PL"/>
            </w:rPr>
          </w:pPr>
          <w:r>
            <w:rPr>
              <w:lang w:eastAsia="pl-PL"/>
            </w:rPr>
            <w:t xml:space="preserve">    1.8 Koszty utrzymania systemu pieczy zastępczej na obszarze powiatu trzebnickiego…………………</w:t>
          </w:r>
          <w:r w:rsidR="008059B7">
            <w:rPr>
              <w:lang w:eastAsia="pl-PL"/>
            </w:rPr>
            <w:t>..</w:t>
          </w:r>
          <w:r w:rsidR="000B0C2E">
            <w:rPr>
              <w:lang w:eastAsia="pl-PL"/>
            </w:rPr>
            <w:t>13</w:t>
          </w:r>
        </w:p>
        <w:p w:rsidR="006A1514" w:rsidRDefault="00AD34B7" w:rsidP="000B0C2E">
          <w:pPr>
            <w:jc w:val="both"/>
            <w:rPr>
              <w:lang w:eastAsia="pl-PL"/>
            </w:rPr>
          </w:pPr>
          <w:r>
            <w:rPr>
              <w:lang w:eastAsia="pl-PL"/>
            </w:rPr>
            <w:t xml:space="preserve">2. </w:t>
          </w:r>
          <w:r w:rsidR="00BB2D18">
            <w:rPr>
              <w:lang w:eastAsia="pl-PL"/>
            </w:rPr>
            <w:t>Podnoszenie kwalifikacji zawodowych przez pracowników Powiatowego Centrum Pomocy Rodzinie w Trzebnicy w roku 2016</w:t>
          </w:r>
          <w:r>
            <w:rPr>
              <w:lang w:eastAsia="pl-PL"/>
            </w:rPr>
            <w:t>…………………………………………………………………………………………………………………</w:t>
          </w:r>
          <w:r w:rsidR="000B0C2E">
            <w:rPr>
              <w:lang w:eastAsia="pl-PL"/>
            </w:rPr>
            <w:t>.15</w:t>
          </w:r>
        </w:p>
        <w:p w:rsidR="006A1514" w:rsidRDefault="00AD34B7" w:rsidP="005363B2">
          <w:pPr>
            <w:pStyle w:val="Spistreci2"/>
            <w:ind w:left="0"/>
            <w:jc w:val="both"/>
          </w:pPr>
          <w:r>
            <w:t>2.</w:t>
          </w:r>
          <w:r w:rsidR="000B0C2E">
            <w:t>1</w:t>
          </w:r>
          <w:r>
            <w:t xml:space="preserve"> Szkolenia współorganizowane przez Powiatowe Centrum Pomocy Rodzinie w Trzebnicy</w:t>
          </w:r>
          <w:r w:rsidR="006A1514">
            <w:ptab w:relativeTo="margin" w:alignment="right" w:leader="dot"/>
          </w:r>
          <w:r w:rsidR="000B0C2E">
            <w:t>15</w:t>
          </w:r>
        </w:p>
        <w:p w:rsidR="00BB2D18" w:rsidRDefault="00AD34B7" w:rsidP="005363B2">
          <w:pPr>
            <w:pStyle w:val="Spistreci3"/>
            <w:ind w:left="0"/>
            <w:jc w:val="both"/>
          </w:pPr>
          <w:r>
            <w:t>3. Działania z zakresu interwencji kryzysowej i realizacji „Powiatowego Programu Przeciwdziałania Przemocy w Rodzinie oraz Ochrony Ofiar Przemocy w Rodzinie w Powiecie Trzebnickim w latach 2011-2017” za rok 2016</w:t>
          </w:r>
          <w:r w:rsidR="006A1514">
            <w:ptab w:relativeTo="margin" w:alignment="right" w:leader="dot"/>
          </w:r>
          <w:r>
            <w:t>1</w:t>
          </w:r>
          <w:r w:rsidR="00E13AD1">
            <w:t>7</w:t>
          </w:r>
        </w:p>
        <w:p w:rsidR="000452A6" w:rsidRDefault="000452A6" w:rsidP="005363B2">
          <w:pPr>
            <w:jc w:val="both"/>
            <w:rPr>
              <w:lang w:eastAsia="pl-PL"/>
            </w:rPr>
          </w:pPr>
          <w:r>
            <w:rPr>
              <w:lang w:eastAsia="pl-PL"/>
            </w:rPr>
            <w:t>4. Wykorzystanie środków Państwowego Funduszu Rehabilitacji Osób Niepełnosprawnych (PFRON) w roku 2016…………………………………………………………………………………………………………………………………………1</w:t>
          </w:r>
          <w:r w:rsidR="00E13AD1">
            <w:rPr>
              <w:lang w:eastAsia="pl-PL"/>
            </w:rPr>
            <w:t>9</w:t>
          </w:r>
        </w:p>
        <w:p w:rsidR="00A962FC" w:rsidRDefault="00A962FC" w:rsidP="005363B2">
          <w:pPr>
            <w:jc w:val="both"/>
            <w:rPr>
              <w:lang w:eastAsia="pl-PL"/>
            </w:rPr>
          </w:pPr>
          <w:r>
            <w:rPr>
              <w:lang w:eastAsia="pl-PL"/>
            </w:rPr>
            <w:t>4.1. Rehabilitacja społeczna………………………………………………………………………………………………………………1</w:t>
          </w:r>
          <w:r w:rsidR="00622300">
            <w:rPr>
              <w:lang w:eastAsia="pl-PL"/>
            </w:rPr>
            <w:t>9</w:t>
          </w:r>
        </w:p>
        <w:p w:rsidR="00A962FC" w:rsidRDefault="00A962FC" w:rsidP="005363B2">
          <w:pPr>
            <w:jc w:val="both"/>
            <w:rPr>
              <w:lang w:eastAsia="pl-PL"/>
            </w:rPr>
          </w:pPr>
          <w:r>
            <w:rPr>
              <w:lang w:eastAsia="pl-PL"/>
            </w:rPr>
            <w:lastRenderedPageBreak/>
            <w:t>4.2 Rehabilitacja zawodowa……………………………………………………………………………………………………………</w:t>
          </w:r>
          <w:r w:rsidR="009826D3">
            <w:rPr>
              <w:lang w:eastAsia="pl-PL"/>
            </w:rPr>
            <w:t>..</w:t>
          </w:r>
          <w:r w:rsidR="00622300">
            <w:rPr>
              <w:lang w:eastAsia="pl-PL"/>
            </w:rPr>
            <w:t>22</w:t>
          </w:r>
        </w:p>
        <w:p w:rsidR="009826D3" w:rsidRDefault="009826D3" w:rsidP="005363B2">
          <w:pPr>
            <w:jc w:val="both"/>
            <w:rPr>
              <w:lang w:eastAsia="pl-PL"/>
            </w:rPr>
          </w:pPr>
          <w:r>
            <w:rPr>
              <w:lang w:eastAsia="pl-PL"/>
            </w:rPr>
            <w:t>4.3 Pozostałe zadania Powiatowego Centrum Pomocy Rodzinie z zakresu rehabilitacji społecznej…..2</w:t>
          </w:r>
          <w:r w:rsidR="00622300">
            <w:rPr>
              <w:lang w:eastAsia="pl-PL"/>
            </w:rPr>
            <w:t>3</w:t>
          </w:r>
        </w:p>
        <w:p w:rsidR="00553D5D" w:rsidRDefault="00553D5D" w:rsidP="005363B2">
          <w:pPr>
            <w:jc w:val="both"/>
            <w:rPr>
              <w:lang w:eastAsia="pl-PL"/>
            </w:rPr>
          </w:pPr>
          <w:r>
            <w:rPr>
              <w:lang w:eastAsia="pl-PL"/>
            </w:rPr>
            <w:t>4.3.1 Powiatowa Społeczna Rada ds. Osób Niepełnosprawnych – obsługa administracyjna……………..2</w:t>
          </w:r>
          <w:r w:rsidR="00622300">
            <w:rPr>
              <w:lang w:eastAsia="pl-PL"/>
            </w:rPr>
            <w:t>3</w:t>
          </w:r>
        </w:p>
        <w:p w:rsidR="00A631AA" w:rsidRDefault="00A631AA" w:rsidP="005363B2">
          <w:pPr>
            <w:jc w:val="both"/>
            <w:rPr>
              <w:lang w:eastAsia="pl-PL"/>
            </w:rPr>
          </w:pPr>
          <w:r>
            <w:rPr>
              <w:lang w:eastAsia="pl-PL"/>
            </w:rPr>
            <w:t>4.3.2 Realizacja Powiatowego Programu na Rzecz Osób Niepełnosprawnych…………………………………..2</w:t>
          </w:r>
          <w:r w:rsidR="00622300">
            <w:rPr>
              <w:lang w:eastAsia="pl-PL"/>
            </w:rPr>
            <w:t>4</w:t>
          </w:r>
        </w:p>
        <w:p w:rsidR="00540000" w:rsidRDefault="00540000" w:rsidP="005363B2">
          <w:pPr>
            <w:jc w:val="both"/>
            <w:rPr>
              <w:lang w:eastAsia="pl-PL"/>
            </w:rPr>
          </w:pPr>
          <w:r>
            <w:rPr>
              <w:lang w:eastAsia="pl-PL"/>
            </w:rPr>
            <w:t>5. Zadania i orzecznictwo Powiatowego Zespołu do Spraw Orzekania o Niepełnosprawności w roku 2016</w:t>
          </w:r>
          <w:r w:rsidR="00B456C3">
            <w:rPr>
              <w:lang w:eastAsia="pl-PL"/>
            </w:rPr>
            <w:t>…………………………………………………………………………………………………………………………………………………2</w:t>
          </w:r>
          <w:r w:rsidR="00A31989">
            <w:rPr>
              <w:lang w:eastAsia="pl-PL"/>
            </w:rPr>
            <w:t>5</w:t>
          </w:r>
        </w:p>
        <w:p w:rsidR="00073650" w:rsidRDefault="00073650" w:rsidP="005363B2">
          <w:pPr>
            <w:jc w:val="both"/>
            <w:rPr>
              <w:lang w:eastAsia="pl-PL"/>
            </w:rPr>
          </w:pPr>
          <w:r>
            <w:rPr>
              <w:lang w:eastAsia="pl-PL"/>
            </w:rPr>
            <w:t xml:space="preserve">6. Samorządowe Domy Pomocy Społecznej i Środowiskowy Dom Samopomocy na obszarze Powiatu Trzebnickiego </w:t>
          </w:r>
          <w:r w:rsidR="009D3124">
            <w:rPr>
              <w:lang w:eastAsia="pl-PL"/>
            </w:rPr>
            <w:t>…………………………………………………………</w:t>
          </w:r>
          <w:r w:rsidR="008B295C">
            <w:rPr>
              <w:lang w:eastAsia="pl-PL"/>
            </w:rPr>
            <w:t>............</w:t>
          </w:r>
          <w:r w:rsidR="009D3124">
            <w:rPr>
              <w:lang w:eastAsia="pl-PL"/>
            </w:rPr>
            <w:t>………………………………………………………….</w:t>
          </w:r>
          <w:r w:rsidR="00B243A7">
            <w:rPr>
              <w:lang w:eastAsia="pl-PL"/>
            </w:rPr>
            <w:t>.</w:t>
          </w:r>
          <w:r w:rsidR="009D3124">
            <w:rPr>
              <w:lang w:eastAsia="pl-PL"/>
            </w:rPr>
            <w:t>.2</w:t>
          </w:r>
          <w:r w:rsidR="00A31989">
            <w:rPr>
              <w:lang w:eastAsia="pl-PL"/>
            </w:rPr>
            <w:t>8</w:t>
          </w:r>
        </w:p>
        <w:p w:rsidR="00B243A7" w:rsidRDefault="00B243A7" w:rsidP="005363B2">
          <w:pPr>
            <w:jc w:val="both"/>
            <w:rPr>
              <w:lang w:eastAsia="pl-PL"/>
            </w:rPr>
          </w:pPr>
          <w:r>
            <w:rPr>
              <w:lang w:eastAsia="pl-PL"/>
            </w:rPr>
            <w:t>7. Poradnictwo prawne – informowanie klientów PCPR o ich prawach i uprawnieniach……………….....2</w:t>
          </w:r>
          <w:r w:rsidR="00431FF4">
            <w:rPr>
              <w:lang w:eastAsia="pl-PL"/>
            </w:rPr>
            <w:t>8</w:t>
          </w:r>
        </w:p>
        <w:p w:rsidR="00DE0AEA" w:rsidRDefault="00DE0AEA" w:rsidP="005363B2">
          <w:pPr>
            <w:jc w:val="both"/>
            <w:rPr>
              <w:lang w:eastAsia="pl-PL"/>
            </w:rPr>
          </w:pPr>
          <w:r>
            <w:rPr>
              <w:lang w:eastAsia="pl-PL"/>
            </w:rPr>
            <w:t>8. Sprawozdanie finansowe Powiatowego Centrum Pomocy Rodzinie za 2016 r………………………….…..2</w:t>
          </w:r>
          <w:r w:rsidR="00431FF4">
            <w:rPr>
              <w:lang w:eastAsia="pl-PL"/>
            </w:rPr>
            <w:t>9</w:t>
          </w:r>
        </w:p>
        <w:p w:rsidR="005F04EF" w:rsidRPr="000452A6" w:rsidRDefault="005F04EF" w:rsidP="005363B2">
          <w:pPr>
            <w:jc w:val="both"/>
            <w:rPr>
              <w:lang w:eastAsia="pl-PL"/>
            </w:rPr>
          </w:pPr>
          <w:r>
            <w:rPr>
              <w:lang w:eastAsia="pl-PL"/>
            </w:rPr>
            <w:t>9. Wykaz potrzeb z  zakresu ustawy o wspieraniu rodziny i systemie pieczy zastępczej na rok 2017…</w:t>
          </w:r>
          <w:r w:rsidR="00431FF4">
            <w:rPr>
              <w:lang w:eastAsia="pl-PL"/>
            </w:rPr>
            <w:t>30</w:t>
          </w:r>
        </w:p>
        <w:p w:rsidR="00BB2D18" w:rsidRDefault="00BB2D18" w:rsidP="005363B2">
          <w:pPr>
            <w:jc w:val="both"/>
            <w:rPr>
              <w:lang w:eastAsia="pl-PL"/>
            </w:rPr>
          </w:pPr>
        </w:p>
        <w:p w:rsidR="00BB2D18" w:rsidRDefault="00BB2D18" w:rsidP="005363B2">
          <w:pPr>
            <w:jc w:val="both"/>
            <w:rPr>
              <w:lang w:eastAsia="pl-PL"/>
            </w:rPr>
          </w:pPr>
        </w:p>
        <w:p w:rsidR="00BB2D18" w:rsidRDefault="00BB2D18" w:rsidP="005363B2">
          <w:pPr>
            <w:jc w:val="both"/>
            <w:rPr>
              <w:lang w:eastAsia="pl-PL"/>
            </w:rPr>
          </w:pPr>
        </w:p>
        <w:p w:rsidR="00BB2D18" w:rsidRDefault="00BB2D18" w:rsidP="005363B2">
          <w:pPr>
            <w:jc w:val="both"/>
            <w:rPr>
              <w:lang w:eastAsia="pl-PL"/>
            </w:rPr>
          </w:pPr>
        </w:p>
        <w:p w:rsidR="00BB2D18" w:rsidRDefault="00BB2D18" w:rsidP="005363B2">
          <w:pPr>
            <w:jc w:val="both"/>
            <w:rPr>
              <w:lang w:eastAsia="pl-PL"/>
            </w:rPr>
          </w:pPr>
        </w:p>
        <w:p w:rsidR="00BB2D18" w:rsidRDefault="00BB2D18" w:rsidP="005363B2">
          <w:pPr>
            <w:jc w:val="both"/>
            <w:rPr>
              <w:lang w:eastAsia="pl-PL"/>
            </w:rPr>
          </w:pPr>
        </w:p>
        <w:p w:rsidR="006A1514" w:rsidRPr="00BB2D18" w:rsidRDefault="00050F3E" w:rsidP="005363B2">
          <w:pPr>
            <w:jc w:val="both"/>
            <w:rPr>
              <w:lang w:eastAsia="pl-PL"/>
            </w:rPr>
          </w:pPr>
        </w:p>
      </w:sdtContent>
    </w:sdt>
    <w:p w:rsidR="005363B2" w:rsidRDefault="005363B2" w:rsidP="005363B2">
      <w:pPr>
        <w:jc w:val="both"/>
        <w:rPr>
          <w:rFonts w:asciiTheme="majorHAnsi" w:eastAsiaTheme="majorEastAsia" w:hAnsiTheme="majorHAnsi" w:cstheme="majorBidi"/>
          <w:b/>
          <w:color w:val="2E74B5" w:themeColor="accent1" w:themeShade="BF"/>
          <w:sz w:val="24"/>
          <w:szCs w:val="24"/>
        </w:rPr>
      </w:pPr>
      <w:r>
        <w:rPr>
          <w:b/>
          <w:sz w:val="24"/>
          <w:szCs w:val="24"/>
        </w:rPr>
        <w:br w:type="page"/>
      </w:r>
    </w:p>
    <w:p w:rsidR="00E74223" w:rsidRPr="00185B6A" w:rsidRDefault="00E74223" w:rsidP="00AA41F5">
      <w:pPr>
        <w:pStyle w:val="Nagwek2"/>
        <w:numPr>
          <w:ilvl w:val="0"/>
          <w:numId w:val="11"/>
        </w:numPr>
        <w:ind w:left="0" w:firstLine="0"/>
        <w:jc w:val="both"/>
        <w:rPr>
          <w:b/>
          <w:sz w:val="24"/>
          <w:szCs w:val="24"/>
        </w:rPr>
      </w:pPr>
      <w:r w:rsidRPr="00185B6A">
        <w:rPr>
          <w:b/>
          <w:sz w:val="24"/>
          <w:szCs w:val="24"/>
        </w:rPr>
        <w:lastRenderedPageBreak/>
        <w:t>Sprawozdanie z efektów pracy organizatora rodzinnej pieczy zastępczej na obszarze powiatu trzebnickiego za rok 201</w:t>
      </w:r>
      <w:r w:rsidR="00F32C35">
        <w:rPr>
          <w:b/>
          <w:sz w:val="24"/>
          <w:szCs w:val="24"/>
        </w:rPr>
        <w:t>6</w:t>
      </w:r>
    </w:p>
    <w:p w:rsidR="00F32C35" w:rsidRDefault="003A34C6" w:rsidP="005363B2">
      <w:pPr>
        <w:pStyle w:val="Akapitzlist"/>
        <w:ind w:left="0"/>
        <w:jc w:val="both"/>
        <w:rPr>
          <w:sz w:val="24"/>
          <w:szCs w:val="24"/>
        </w:rPr>
      </w:pPr>
      <w:r w:rsidRPr="00185B6A">
        <w:rPr>
          <w:sz w:val="24"/>
          <w:szCs w:val="24"/>
        </w:rPr>
        <w:t>Powiatowe Centrum Pomocy Rodzinie zostało wyznaczone organizatorem rodzinnej pi</w:t>
      </w:r>
      <w:r w:rsidR="008B4EAD" w:rsidRPr="00185B6A">
        <w:rPr>
          <w:sz w:val="24"/>
          <w:szCs w:val="24"/>
        </w:rPr>
        <w:t>eczy zastępczej na obszarze powiatu trzebnickiego na mocy Zarządzenia nr 52/11 Starosty Trzebnickiego z dnia 3 października 2012 roku. Zgodnie z regulaminem organizacyjnym Powiatowego Centrum Pomocy Rodzinie</w:t>
      </w:r>
      <w:r w:rsidR="00B935AA" w:rsidRPr="00185B6A">
        <w:rPr>
          <w:sz w:val="24"/>
          <w:szCs w:val="24"/>
        </w:rPr>
        <w:t xml:space="preserve"> w Trzebnicy, przyjętym Uchwałą nr 28/15 Zarządu Powiatu Trzebnickiego z dnia 19 lutego 2015 roku, w Centrum funkcjonuje Zespół ds. pieczy zastępczej, wspomagany w swych działaniach przez Zespół ds. świadczeń</w:t>
      </w:r>
      <w:r w:rsidR="00555E05" w:rsidRPr="00185B6A">
        <w:rPr>
          <w:sz w:val="24"/>
          <w:szCs w:val="24"/>
        </w:rPr>
        <w:t>, odpowiedzialny za prawidłowe realizowanie zadań z zakresu pieczy zastępczej w wymiarze finansowym.</w:t>
      </w:r>
      <w:r w:rsidR="00B935AA" w:rsidRPr="00185B6A">
        <w:rPr>
          <w:sz w:val="24"/>
          <w:szCs w:val="24"/>
        </w:rPr>
        <w:t xml:space="preserve"> Pracę obu Zespołów koordynuje kierownik ds. zespołu pieczy rodzinnej i zespołu ds. </w:t>
      </w:r>
      <w:r w:rsidR="00010364" w:rsidRPr="00185B6A">
        <w:rPr>
          <w:sz w:val="24"/>
          <w:szCs w:val="24"/>
        </w:rPr>
        <w:t xml:space="preserve">świadczeń. W Zespole ds. </w:t>
      </w:r>
      <w:r w:rsidR="0051183E" w:rsidRPr="00185B6A">
        <w:rPr>
          <w:sz w:val="24"/>
          <w:szCs w:val="24"/>
        </w:rPr>
        <w:t>pieczy zastępczej w roku 201</w:t>
      </w:r>
      <w:r w:rsidR="00F32C35">
        <w:rPr>
          <w:sz w:val="24"/>
          <w:szCs w:val="24"/>
        </w:rPr>
        <w:t>6</w:t>
      </w:r>
      <w:r w:rsidR="0051183E" w:rsidRPr="00185B6A">
        <w:rPr>
          <w:sz w:val="24"/>
          <w:szCs w:val="24"/>
        </w:rPr>
        <w:t xml:space="preserve"> zatrudnionych było na podstawie umowy o pracę 2 koordynatorów rodzinnej pieczy zastępczej</w:t>
      </w:r>
      <w:r w:rsidR="00A728CE" w:rsidRPr="00185B6A">
        <w:rPr>
          <w:sz w:val="24"/>
          <w:szCs w:val="24"/>
        </w:rPr>
        <w:t xml:space="preserve"> oraz 1 starszy specjalista pracy socjalnej</w:t>
      </w:r>
      <w:r w:rsidR="000C63D6" w:rsidRPr="00185B6A">
        <w:rPr>
          <w:sz w:val="24"/>
          <w:szCs w:val="24"/>
        </w:rPr>
        <w:t>, działających na podstawie  Ustawy z dnia 9 czerwca 2011 r. o wspieraniu rodziny i systemie pieczy zastępczej (Dz. U. 201</w:t>
      </w:r>
      <w:r w:rsidR="00F32C35">
        <w:rPr>
          <w:sz w:val="24"/>
          <w:szCs w:val="24"/>
        </w:rPr>
        <w:t xml:space="preserve">6 </w:t>
      </w:r>
      <w:r w:rsidR="000C63D6" w:rsidRPr="00185B6A">
        <w:rPr>
          <w:sz w:val="24"/>
          <w:szCs w:val="24"/>
        </w:rPr>
        <w:t>poz.</w:t>
      </w:r>
      <w:r w:rsidR="00F32C35">
        <w:rPr>
          <w:sz w:val="24"/>
          <w:szCs w:val="24"/>
        </w:rPr>
        <w:t>575</w:t>
      </w:r>
      <w:r w:rsidR="000C63D6" w:rsidRPr="00185B6A">
        <w:rPr>
          <w:sz w:val="24"/>
          <w:szCs w:val="24"/>
        </w:rPr>
        <w:t xml:space="preserve"> </w:t>
      </w:r>
      <w:proofErr w:type="spellStart"/>
      <w:r w:rsidR="000C63D6" w:rsidRPr="00185B6A">
        <w:rPr>
          <w:sz w:val="24"/>
          <w:szCs w:val="24"/>
        </w:rPr>
        <w:t>t.j</w:t>
      </w:r>
      <w:proofErr w:type="spellEnd"/>
      <w:r w:rsidR="000C63D6" w:rsidRPr="00185B6A">
        <w:rPr>
          <w:sz w:val="24"/>
          <w:szCs w:val="24"/>
        </w:rPr>
        <w:t xml:space="preserve">.) oraz innych </w:t>
      </w:r>
      <w:proofErr w:type="spellStart"/>
      <w:r w:rsidR="000C63D6" w:rsidRPr="00185B6A">
        <w:rPr>
          <w:sz w:val="24"/>
          <w:szCs w:val="24"/>
        </w:rPr>
        <w:t>współobowiązujących</w:t>
      </w:r>
      <w:proofErr w:type="spellEnd"/>
      <w:r w:rsidR="000C63D6" w:rsidRPr="00185B6A">
        <w:rPr>
          <w:sz w:val="24"/>
          <w:szCs w:val="24"/>
        </w:rPr>
        <w:t xml:space="preserve"> aktów prawnych. </w:t>
      </w:r>
    </w:p>
    <w:p w:rsidR="003A34C6" w:rsidRPr="00185B6A" w:rsidRDefault="00F32C35" w:rsidP="005363B2">
      <w:pPr>
        <w:pStyle w:val="Akapitzlist"/>
        <w:ind w:left="0"/>
        <w:jc w:val="both"/>
        <w:rPr>
          <w:sz w:val="24"/>
          <w:szCs w:val="24"/>
        </w:rPr>
      </w:pPr>
      <w:r>
        <w:rPr>
          <w:sz w:val="24"/>
          <w:szCs w:val="24"/>
        </w:rPr>
        <w:t>Praca koordynatorów uzupełnia</w:t>
      </w:r>
      <w:r w:rsidR="008134FD">
        <w:rPr>
          <w:sz w:val="24"/>
          <w:szCs w:val="24"/>
        </w:rPr>
        <w:t xml:space="preserve">na </w:t>
      </w:r>
      <w:r>
        <w:rPr>
          <w:sz w:val="24"/>
          <w:szCs w:val="24"/>
        </w:rPr>
        <w:t xml:space="preserve">była </w:t>
      </w:r>
      <w:r w:rsidR="008134FD">
        <w:rPr>
          <w:sz w:val="24"/>
          <w:szCs w:val="24"/>
        </w:rPr>
        <w:t>poprzez działania</w:t>
      </w:r>
      <w:r w:rsidR="00A54EF8" w:rsidRPr="00185B6A">
        <w:rPr>
          <w:sz w:val="24"/>
          <w:szCs w:val="24"/>
        </w:rPr>
        <w:t xml:space="preserve"> psycholog</w:t>
      </w:r>
      <w:r w:rsidR="005F1A83" w:rsidRPr="00185B6A">
        <w:rPr>
          <w:sz w:val="24"/>
          <w:szCs w:val="24"/>
        </w:rPr>
        <w:t>a</w:t>
      </w:r>
      <w:r w:rsidR="008134FD">
        <w:rPr>
          <w:sz w:val="24"/>
          <w:szCs w:val="24"/>
        </w:rPr>
        <w:t>,</w:t>
      </w:r>
      <w:r w:rsidR="00A728CE" w:rsidRPr="00185B6A">
        <w:rPr>
          <w:sz w:val="24"/>
          <w:szCs w:val="24"/>
        </w:rPr>
        <w:t xml:space="preserve"> </w:t>
      </w:r>
      <w:r w:rsidR="00A54EF8" w:rsidRPr="00185B6A">
        <w:rPr>
          <w:sz w:val="24"/>
          <w:szCs w:val="24"/>
        </w:rPr>
        <w:t>realizując</w:t>
      </w:r>
      <w:r w:rsidR="00A728CE" w:rsidRPr="00185B6A">
        <w:rPr>
          <w:sz w:val="24"/>
          <w:szCs w:val="24"/>
        </w:rPr>
        <w:t>ego</w:t>
      </w:r>
      <w:r w:rsidR="00A54EF8" w:rsidRPr="00185B6A">
        <w:rPr>
          <w:sz w:val="24"/>
          <w:szCs w:val="24"/>
        </w:rPr>
        <w:t xml:space="preserve"> zadania wynikające z ustawy o wspieraniu rodziny i systemie pieczy zastępczej w zakresie roli Organizatora Rod</w:t>
      </w:r>
      <w:r w:rsidR="005F1A83" w:rsidRPr="00185B6A">
        <w:rPr>
          <w:sz w:val="24"/>
          <w:szCs w:val="24"/>
        </w:rPr>
        <w:t>zinnej Pieczy Zastępczej.</w:t>
      </w:r>
    </w:p>
    <w:p w:rsidR="005F1A83" w:rsidRPr="00185B6A" w:rsidRDefault="005F1A83" w:rsidP="00AA41F5">
      <w:pPr>
        <w:pStyle w:val="Akapitzlist"/>
        <w:numPr>
          <w:ilvl w:val="1"/>
          <w:numId w:val="10"/>
        </w:numPr>
        <w:jc w:val="both"/>
        <w:rPr>
          <w:b/>
          <w:sz w:val="24"/>
          <w:szCs w:val="24"/>
        </w:rPr>
      </w:pPr>
      <w:r w:rsidRPr="00185B6A">
        <w:rPr>
          <w:b/>
          <w:sz w:val="24"/>
          <w:szCs w:val="24"/>
        </w:rPr>
        <w:t>Struktura rodzin zastę</w:t>
      </w:r>
      <w:r w:rsidR="000116D1" w:rsidRPr="00185B6A">
        <w:rPr>
          <w:b/>
          <w:sz w:val="24"/>
          <w:szCs w:val="24"/>
        </w:rPr>
        <w:t>pczych na obszarze powiatu trzebnickiego</w:t>
      </w:r>
    </w:p>
    <w:p w:rsidR="000116D1" w:rsidRPr="00185B6A" w:rsidRDefault="000116D1" w:rsidP="005363B2">
      <w:pPr>
        <w:jc w:val="both"/>
        <w:rPr>
          <w:sz w:val="24"/>
          <w:szCs w:val="24"/>
        </w:rPr>
      </w:pPr>
      <w:r w:rsidRPr="00185B6A">
        <w:rPr>
          <w:sz w:val="24"/>
          <w:szCs w:val="24"/>
        </w:rPr>
        <w:t>Zgodnie z założeniami ww. ustawy dopuszczalne są następujące formy rodzin zastępczych:</w:t>
      </w:r>
    </w:p>
    <w:p w:rsidR="000116D1" w:rsidRPr="00185B6A" w:rsidRDefault="000116D1" w:rsidP="005363B2">
      <w:pPr>
        <w:pStyle w:val="Akapitzlist"/>
        <w:numPr>
          <w:ilvl w:val="0"/>
          <w:numId w:val="2"/>
        </w:numPr>
        <w:jc w:val="both"/>
        <w:rPr>
          <w:sz w:val="24"/>
          <w:szCs w:val="24"/>
        </w:rPr>
      </w:pPr>
      <w:r w:rsidRPr="00185B6A">
        <w:rPr>
          <w:sz w:val="24"/>
          <w:szCs w:val="24"/>
        </w:rPr>
        <w:t xml:space="preserve">rodzina zastępcza spokrewniona </w:t>
      </w:r>
    </w:p>
    <w:p w:rsidR="000116D1" w:rsidRPr="00185B6A" w:rsidRDefault="000116D1" w:rsidP="005363B2">
      <w:pPr>
        <w:pStyle w:val="Akapitzlist"/>
        <w:numPr>
          <w:ilvl w:val="0"/>
          <w:numId w:val="2"/>
        </w:numPr>
        <w:jc w:val="both"/>
        <w:rPr>
          <w:sz w:val="24"/>
          <w:szCs w:val="24"/>
        </w:rPr>
      </w:pPr>
      <w:r w:rsidRPr="00185B6A">
        <w:rPr>
          <w:sz w:val="24"/>
          <w:szCs w:val="24"/>
        </w:rPr>
        <w:t>rodzina zastępcza niezawodowa</w:t>
      </w:r>
    </w:p>
    <w:p w:rsidR="00185B6A" w:rsidRDefault="000116D1" w:rsidP="005363B2">
      <w:pPr>
        <w:pStyle w:val="Akapitzlist"/>
        <w:numPr>
          <w:ilvl w:val="0"/>
          <w:numId w:val="2"/>
        </w:numPr>
        <w:jc w:val="both"/>
        <w:rPr>
          <w:sz w:val="24"/>
          <w:szCs w:val="24"/>
        </w:rPr>
      </w:pPr>
      <w:r w:rsidRPr="00185B6A">
        <w:rPr>
          <w:sz w:val="24"/>
          <w:szCs w:val="24"/>
        </w:rPr>
        <w:t xml:space="preserve">rodzina zastępcza zawodowa </w:t>
      </w:r>
    </w:p>
    <w:p w:rsidR="006B4288" w:rsidRPr="00185B6A" w:rsidRDefault="006B4288" w:rsidP="005363B2">
      <w:pPr>
        <w:pStyle w:val="Akapitzlist"/>
        <w:numPr>
          <w:ilvl w:val="0"/>
          <w:numId w:val="2"/>
        </w:numPr>
        <w:jc w:val="both"/>
        <w:rPr>
          <w:sz w:val="24"/>
          <w:szCs w:val="24"/>
        </w:rPr>
      </w:pPr>
      <w:r w:rsidRPr="00185B6A">
        <w:rPr>
          <w:sz w:val="24"/>
          <w:szCs w:val="24"/>
        </w:rPr>
        <w:t>rodzinne domy dziecka.</w:t>
      </w:r>
    </w:p>
    <w:p w:rsidR="0060531A" w:rsidRPr="00396142" w:rsidRDefault="0060531A" w:rsidP="005363B2">
      <w:pPr>
        <w:jc w:val="both"/>
        <w:rPr>
          <w:b/>
          <w:sz w:val="24"/>
          <w:szCs w:val="24"/>
        </w:rPr>
      </w:pPr>
      <w:r w:rsidRPr="00185B6A">
        <w:rPr>
          <w:sz w:val="24"/>
          <w:szCs w:val="24"/>
        </w:rPr>
        <w:t>Według stanu na dzień 31 grudnia 201</w:t>
      </w:r>
      <w:r w:rsidR="005C4601">
        <w:rPr>
          <w:sz w:val="24"/>
          <w:szCs w:val="24"/>
        </w:rPr>
        <w:t>6</w:t>
      </w:r>
      <w:r w:rsidRPr="00185B6A">
        <w:rPr>
          <w:sz w:val="24"/>
          <w:szCs w:val="24"/>
        </w:rPr>
        <w:t xml:space="preserve"> roku w powiecie trzebnickim funkcjonowało łącznie </w:t>
      </w:r>
      <w:r w:rsidR="002515CE" w:rsidRPr="00185B6A">
        <w:rPr>
          <w:sz w:val="24"/>
          <w:szCs w:val="24"/>
        </w:rPr>
        <w:t>8</w:t>
      </w:r>
      <w:r w:rsidR="005C4601">
        <w:rPr>
          <w:sz w:val="24"/>
          <w:szCs w:val="24"/>
        </w:rPr>
        <w:t>1</w:t>
      </w:r>
      <w:r w:rsidR="002515CE" w:rsidRPr="00185B6A">
        <w:rPr>
          <w:sz w:val="24"/>
          <w:szCs w:val="24"/>
        </w:rPr>
        <w:t xml:space="preserve"> </w:t>
      </w:r>
      <w:r w:rsidR="00332643" w:rsidRPr="00185B6A">
        <w:rPr>
          <w:sz w:val="24"/>
          <w:szCs w:val="24"/>
        </w:rPr>
        <w:t xml:space="preserve">rodzin zastępczych, w których łącznie przebywało </w:t>
      </w:r>
      <w:r w:rsidR="005C4601">
        <w:rPr>
          <w:sz w:val="24"/>
          <w:szCs w:val="24"/>
        </w:rPr>
        <w:t>1</w:t>
      </w:r>
      <w:r w:rsidR="009B5373">
        <w:rPr>
          <w:sz w:val="24"/>
          <w:szCs w:val="24"/>
        </w:rPr>
        <w:t xml:space="preserve">12 </w:t>
      </w:r>
      <w:r w:rsidR="00332643" w:rsidRPr="00185B6A">
        <w:rPr>
          <w:sz w:val="24"/>
          <w:szCs w:val="24"/>
        </w:rPr>
        <w:t>dzieci.</w:t>
      </w:r>
    </w:p>
    <w:p w:rsidR="00CA1F97" w:rsidRPr="00185B6A" w:rsidRDefault="005C4601" w:rsidP="005363B2">
      <w:pPr>
        <w:jc w:val="both"/>
        <w:rPr>
          <w:sz w:val="24"/>
          <w:szCs w:val="24"/>
        </w:rPr>
      </w:pPr>
      <w:r w:rsidRPr="00E57B9B">
        <w:rPr>
          <w:b/>
          <w:sz w:val="24"/>
          <w:szCs w:val="24"/>
        </w:rPr>
        <w:t>Tab. 1</w:t>
      </w:r>
      <w:r>
        <w:rPr>
          <w:sz w:val="24"/>
          <w:szCs w:val="24"/>
        </w:rPr>
        <w:t xml:space="preserve"> </w:t>
      </w:r>
      <w:r w:rsidR="00CA1F97" w:rsidRPr="00185B6A">
        <w:rPr>
          <w:sz w:val="24"/>
          <w:szCs w:val="24"/>
        </w:rPr>
        <w:t xml:space="preserve">Podział rodzin zastępczych wg form rodzinnej pieczy zastępczej </w:t>
      </w:r>
      <w:r>
        <w:rPr>
          <w:sz w:val="24"/>
          <w:szCs w:val="24"/>
        </w:rPr>
        <w:t xml:space="preserve">na terenie powiatu trzebnickiego </w:t>
      </w:r>
      <w:r w:rsidR="003E0C76" w:rsidRPr="00185B6A">
        <w:rPr>
          <w:sz w:val="24"/>
          <w:szCs w:val="24"/>
        </w:rPr>
        <w:t xml:space="preserve">w roku </w:t>
      </w:r>
      <w:r w:rsidR="00CA1F97" w:rsidRPr="00185B6A">
        <w:rPr>
          <w:sz w:val="24"/>
          <w:szCs w:val="24"/>
        </w:rPr>
        <w:t>201</w:t>
      </w:r>
      <w:r>
        <w:rPr>
          <w:sz w:val="24"/>
          <w:szCs w:val="24"/>
        </w:rPr>
        <w:t>6</w:t>
      </w:r>
      <w:r w:rsidR="00CA1F97" w:rsidRPr="00185B6A">
        <w:rPr>
          <w:sz w:val="24"/>
          <w:szCs w:val="24"/>
        </w:rPr>
        <w:t xml:space="preserve"> roku </w:t>
      </w:r>
    </w:p>
    <w:tbl>
      <w:tblPr>
        <w:tblStyle w:val="Tabela-Siatka"/>
        <w:tblW w:w="0" w:type="auto"/>
        <w:tblLook w:val="04A0" w:firstRow="1" w:lastRow="0" w:firstColumn="1" w:lastColumn="0" w:noHBand="0" w:noVBand="1"/>
      </w:tblPr>
      <w:tblGrid>
        <w:gridCol w:w="3020"/>
        <w:gridCol w:w="3021"/>
        <w:gridCol w:w="3021"/>
      </w:tblGrid>
      <w:tr w:rsidR="00B508B5" w:rsidRPr="00185B6A" w:rsidTr="0052586C">
        <w:tc>
          <w:tcPr>
            <w:tcW w:w="3020" w:type="dxa"/>
            <w:shd w:val="clear" w:color="auto" w:fill="F4B083" w:themeFill="accent2" w:themeFillTint="99"/>
          </w:tcPr>
          <w:p w:rsidR="00B508B5" w:rsidRPr="00185B6A" w:rsidRDefault="00B508B5" w:rsidP="005363B2">
            <w:pPr>
              <w:jc w:val="both"/>
              <w:rPr>
                <w:sz w:val="24"/>
                <w:szCs w:val="24"/>
              </w:rPr>
            </w:pPr>
            <w:r w:rsidRPr="00185B6A">
              <w:rPr>
                <w:sz w:val="24"/>
                <w:szCs w:val="24"/>
              </w:rPr>
              <w:t>Typy rodzin</w:t>
            </w:r>
          </w:p>
        </w:tc>
        <w:tc>
          <w:tcPr>
            <w:tcW w:w="3021" w:type="dxa"/>
            <w:shd w:val="clear" w:color="auto" w:fill="F4B083" w:themeFill="accent2" w:themeFillTint="99"/>
          </w:tcPr>
          <w:p w:rsidR="00B508B5" w:rsidRPr="00185B6A" w:rsidRDefault="00B508B5" w:rsidP="005363B2">
            <w:pPr>
              <w:jc w:val="both"/>
              <w:rPr>
                <w:sz w:val="24"/>
                <w:szCs w:val="24"/>
              </w:rPr>
            </w:pPr>
            <w:r w:rsidRPr="00185B6A">
              <w:rPr>
                <w:sz w:val="24"/>
                <w:szCs w:val="24"/>
              </w:rPr>
              <w:t>Liczba rodzin</w:t>
            </w:r>
          </w:p>
        </w:tc>
        <w:tc>
          <w:tcPr>
            <w:tcW w:w="3021" w:type="dxa"/>
            <w:shd w:val="clear" w:color="auto" w:fill="F4B083" w:themeFill="accent2" w:themeFillTint="99"/>
          </w:tcPr>
          <w:p w:rsidR="00B508B5" w:rsidRPr="00185B6A" w:rsidRDefault="00B508B5" w:rsidP="005363B2">
            <w:pPr>
              <w:jc w:val="both"/>
              <w:rPr>
                <w:sz w:val="24"/>
                <w:szCs w:val="24"/>
              </w:rPr>
            </w:pPr>
            <w:r w:rsidRPr="00185B6A">
              <w:rPr>
                <w:sz w:val="24"/>
                <w:szCs w:val="24"/>
              </w:rPr>
              <w:t>Liczba dzieci</w:t>
            </w:r>
          </w:p>
        </w:tc>
      </w:tr>
      <w:tr w:rsidR="00B508B5" w:rsidRPr="00185B6A" w:rsidTr="00B508B5">
        <w:tc>
          <w:tcPr>
            <w:tcW w:w="3020" w:type="dxa"/>
          </w:tcPr>
          <w:p w:rsidR="00B508B5" w:rsidRPr="00185B6A" w:rsidRDefault="005B047A" w:rsidP="005363B2">
            <w:pPr>
              <w:jc w:val="both"/>
              <w:rPr>
                <w:sz w:val="24"/>
                <w:szCs w:val="24"/>
              </w:rPr>
            </w:pPr>
            <w:r w:rsidRPr="00185B6A">
              <w:rPr>
                <w:sz w:val="24"/>
                <w:szCs w:val="24"/>
              </w:rPr>
              <w:t>Spokrewnione</w:t>
            </w:r>
          </w:p>
        </w:tc>
        <w:tc>
          <w:tcPr>
            <w:tcW w:w="3021" w:type="dxa"/>
          </w:tcPr>
          <w:p w:rsidR="00B508B5" w:rsidRPr="00185B6A" w:rsidRDefault="00DA5DEE" w:rsidP="005363B2">
            <w:pPr>
              <w:jc w:val="center"/>
              <w:rPr>
                <w:sz w:val="24"/>
                <w:szCs w:val="24"/>
              </w:rPr>
            </w:pPr>
            <w:r>
              <w:rPr>
                <w:sz w:val="24"/>
                <w:szCs w:val="24"/>
              </w:rPr>
              <w:t>5</w:t>
            </w:r>
            <w:r w:rsidR="00B41311">
              <w:rPr>
                <w:sz w:val="24"/>
                <w:szCs w:val="24"/>
              </w:rPr>
              <w:t>1</w:t>
            </w:r>
          </w:p>
        </w:tc>
        <w:tc>
          <w:tcPr>
            <w:tcW w:w="3021" w:type="dxa"/>
          </w:tcPr>
          <w:p w:rsidR="00B508B5" w:rsidRPr="00B41311" w:rsidRDefault="0024474F" w:rsidP="005363B2">
            <w:pPr>
              <w:jc w:val="center"/>
              <w:rPr>
                <w:sz w:val="24"/>
                <w:szCs w:val="24"/>
              </w:rPr>
            </w:pPr>
            <w:r w:rsidRPr="00B41311">
              <w:rPr>
                <w:sz w:val="24"/>
                <w:szCs w:val="24"/>
              </w:rPr>
              <w:t>6</w:t>
            </w:r>
            <w:r w:rsidR="00B41311" w:rsidRPr="00B41311">
              <w:rPr>
                <w:sz w:val="24"/>
                <w:szCs w:val="24"/>
              </w:rPr>
              <w:t>5</w:t>
            </w:r>
          </w:p>
        </w:tc>
      </w:tr>
      <w:tr w:rsidR="00B508B5" w:rsidRPr="00185B6A" w:rsidTr="00B508B5">
        <w:tc>
          <w:tcPr>
            <w:tcW w:w="3020" w:type="dxa"/>
          </w:tcPr>
          <w:p w:rsidR="00B508B5" w:rsidRPr="00185B6A" w:rsidRDefault="005B047A" w:rsidP="005363B2">
            <w:pPr>
              <w:jc w:val="both"/>
              <w:rPr>
                <w:sz w:val="24"/>
                <w:szCs w:val="24"/>
              </w:rPr>
            </w:pPr>
            <w:r w:rsidRPr="00185B6A">
              <w:rPr>
                <w:sz w:val="24"/>
                <w:szCs w:val="24"/>
              </w:rPr>
              <w:t>Niezawodowe</w:t>
            </w:r>
          </w:p>
        </w:tc>
        <w:tc>
          <w:tcPr>
            <w:tcW w:w="3021" w:type="dxa"/>
          </w:tcPr>
          <w:p w:rsidR="00B508B5" w:rsidRPr="00185B6A" w:rsidRDefault="00DA5DEE" w:rsidP="005363B2">
            <w:pPr>
              <w:jc w:val="center"/>
              <w:rPr>
                <w:sz w:val="24"/>
                <w:szCs w:val="24"/>
              </w:rPr>
            </w:pPr>
            <w:r>
              <w:rPr>
                <w:sz w:val="24"/>
                <w:szCs w:val="24"/>
              </w:rPr>
              <w:t>2</w:t>
            </w:r>
            <w:r w:rsidR="00B41311">
              <w:rPr>
                <w:sz w:val="24"/>
                <w:szCs w:val="24"/>
              </w:rPr>
              <w:t>6</w:t>
            </w:r>
          </w:p>
        </w:tc>
        <w:tc>
          <w:tcPr>
            <w:tcW w:w="3021" w:type="dxa"/>
          </w:tcPr>
          <w:p w:rsidR="00B508B5" w:rsidRPr="00B41311" w:rsidRDefault="0024474F" w:rsidP="005363B2">
            <w:pPr>
              <w:jc w:val="center"/>
              <w:rPr>
                <w:sz w:val="24"/>
                <w:szCs w:val="24"/>
              </w:rPr>
            </w:pPr>
            <w:r w:rsidRPr="00B41311">
              <w:rPr>
                <w:sz w:val="24"/>
                <w:szCs w:val="24"/>
              </w:rPr>
              <w:t>32</w:t>
            </w:r>
          </w:p>
        </w:tc>
      </w:tr>
      <w:tr w:rsidR="00B508B5" w:rsidRPr="00185B6A" w:rsidTr="00B508B5">
        <w:tc>
          <w:tcPr>
            <w:tcW w:w="3020" w:type="dxa"/>
          </w:tcPr>
          <w:p w:rsidR="00B508B5" w:rsidRPr="00185B6A" w:rsidRDefault="005B047A" w:rsidP="005363B2">
            <w:pPr>
              <w:jc w:val="both"/>
              <w:rPr>
                <w:sz w:val="24"/>
                <w:szCs w:val="24"/>
              </w:rPr>
            </w:pPr>
            <w:r w:rsidRPr="00185B6A">
              <w:rPr>
                <w:sz w:val="24"/>
                <w:szCs w:val="24"/>
              </w:rPr>
              <w:t>Zawodowe</w:t>
            </w:r>
          </w:p>
        </w:tc>
        <w:tc>
          <w:tcPr>
            <w:tcW w:w="3021" w:type="dxa"/>
          </w:tcPr>
          <w:p w:rsidR="00B508B5" w:rsidRPr="00185B6A" w:rsidRDefault="00DA5DEE" w:rsidP="005363B2">
            <w:pPr>
              <w:jc w:val="center"/>
              <w:rPr>
                <w:sz w:val="24"/>
                <w:szCs w:val="24"/>
              </w:rPr>
            </w:pPr>
            <w:r>
              <w:rPr>
                <w:sz w:val="24"/>
                <w:szCs w:val="24"/>
              </w:rPr>
              <w:t>4</w:t>
            </w:r>
          </w:p>
        </w:tc>
        <w:tc>
          <w:tcPr>
            <w:tcW w:w="3021" w:type="dxa"/>
          </w:tcPr>
          <w:p w:rsidR="00B508B5" w:rsidRPr="00B41311" w:rsidRDefault="00B41311" w:rsidP="005363B2">
            <w:pPr>
              <w:jc w:val="center"/>
              <w:rPr>
                <w:sz w:val="24"/>
                <w:szCs w:val="24"/>
              </w:rPr>
            </w:pPr>
            <w:r w:rsidRPr="00B41311">
              <w:rPr>
                <w:sz w:val="24"/>
                <w:szCs w:val="24"/>
              </w:rPr>
              <w:t>15</w:t>
            </w:r>
          </w:p>
        </w:tc>
      </w:tr>
      <w:tr w:rsidR="00B508B5" w:rsidRPr="00185B6A" w:rsidTr="00B508B5">
        <w:tc>
          <w:tcPr>
            <w:tcW w:w="3020" w:type="dxa"/>
          </w:tcPr>
          <w:p w:rsidR="00B508B5" w:rsidRPr="00185B6A" w:rsidRDefault="005B047A" w:rsidP="005363B2">
            <w:pPr>
              <w:jc w:val="both"/>
              <w:rPr>
                <w:sz w:val="24"/>
                <w:szCs w:val="24"/>
              </w:rPr>
            </w:pPr>
            <w:r w:rsidRPr="00185B6A">
              <w:rPr>
                <w:sz w:val="24"/>
                <w:szCs w:val="24"/>
              </w:rPr>
              <w:t>Rodzinny dom dziecka</w:t>
            </w:r>
          </w:p>
        </w:tc>
        <w:tc>
          <w:tcPr>
            <w:tcW w:w="3021" w:type="dxa"/>
          </w:tcPr>
          <w:p w:rsidR="00B508B5" w:rsidRPr="00185B6A" w:rsidRDefault="00B93688" w:rsidP="005363B2">
            <w:pPr>
              <w:jc w:val="center"/>
              <w:rPr>
                <w:sz w:val="24"/>
                <w:szCs w:val="24"/>
              </w:rPr>
            </w:pPr>
            <w:r w:rsidRPr="00185B6A">
              <w:rPr>
                <w:sz w:val="24"/>
                <w:szCs w:val="24"/>
              </w:rPr>
              <w:t>0</w:t>
            </w:r>
          </w:p>
        </w:tc>
        <w:tc>
          <w:tcPr>
            <w:tcW w:w="3021" w:type="dxa"/>
          </w:tcPr>
          <w:p w:rsidR="00B508B5" w:rsidRPr="00185B6A" w:rsidRDefault="00B93688" w:rsidP="005363B2">
            <w:pPr>
              <w:jc w:val="center"/>
              <w:rPr>
                <w:sz w:val="24"/>
                <w:szCs w:val="24"/>
              </w:rPr>
            </w:pPr>
            <w:r w:rsidRPr="00185B6A">
              <w:rPr>
                <w:sz w:val="24"/>
                <w:szCs w:val="24"/>
              </w:rPr>
              <w:t>0</w:t>
            </w:r>
          </w:p>
        </w:tc>
      </w:tr>
      <w:tr w:rsidR="002515CE" w:rsidRPr="00185B6A" w:rsidTr="00B508B5">
        <w:tc>
          <w:tcPr>
            <w:tcW w:w="3020" w:type="dxa"/>
          </w:tcPr>
          <w:p w:rsidR="002515CE" w:rsidRPr="00185B6A" w:rsidRDefault="002515CE" w:rsidP="005363B2">
            <w:pPr>
              <w:jc w:val="both"/>
              <w:rPr>
                <w:sz w:val="24"/>
                <w:szCs w:val="24"/>
              </w:rPr>
            </w:pPr>
            <w:r w:rsidRPr="00185B6A">
              <w:rPr>
                <w:sz w:val="24"/>
                <w:szCs w:val="24"/>
              </w:rPr>
              <w:t>Razem</w:t>
            </w:r>
          </w:p>
        </w:tc>
        <w:tc>
          <w:tcPr>
            <w:tcW w:w="3021" w:type="dxa"/>
          </w:tcPr>
          <w:p w:rsidR="002515CE" w:rsidRPr="00185B6A" w:rsidRDefault="002515CE" w:rsidP="005363B2">
            <w:pPr>
              <w:jc w:val="center"/>
              <w:rPr>
                <w:b/>
                <w:sz w:val="24"/>
                <w:szCs w:val="24"/>
              </w:rPr>
            </w:pPr>
            <w:r w:rsidRPr="00185B6A">
              <w:rPr>
                <w:b/>
                <w:sz w:val="24"/>
                <w:szCs w:val="24"/>
              </w:rPr>
              <w:t>8</w:t>
            </w:r>
            <w:r w:rsidR="005C4601">
              <w:rPr>
                <w:b/>
                <w:sz w:val="24"/>
                <w:szCs w:val="24"/>
              </w:rPr>
              <w:t>1</w:t>
            </w:r>
          </w:p>
        </w:tc>
        <w:tc>
          <w:tcPr>
            <w:tcW w:w="3021" w:type="dxa"/>
          </w:tcPr>
          <w:p w:rsidR="002515CE" w:rsidRPr="00185B6A" w:rsidRDefault="00AE3B1C" w:rsidP="005363B2">
            <w:pPr>
              <w:jc w:val="center"/>
              <w:rPr>
                <w:b/>
                <w:sz w:val="24"/>
                <w:szCs w:val="24"/>
              </w:rPr>
            </w:pPr>
            <w:r>
              <w:rPr>
                <w:b/>
                <w:sz w:val="24"/>
                <w:szCs w:val="24"/>
              </w:rPr>
              <w:t>112</w:t>
            </w:r>
          </w:p>
        </w:tc>
      </w:tr>
    </w:tbl>
    <w:p w:rsidR="00B508B5" w:rsidRPr="00185B6A" w:rsidRDefault="005C4601" w:rsidP="005363B2">
      <w:pPr>
        <w:jc w:val="both"/>
        <w:rPr>
          <w:sz w:val="24"/>
          <w:szCs w:val="24"/>
        </w:rPr>
      </w:pPr>
      <w:r>
        <w:rPr>
          <w:sz w:val="24"/>
          <w:szCs w:val="24"/>
        </w:rPr>
        <w:t>Źródło</w:t>
      </w:r>
      <w:r w:rsidR="00E57B9B">
        <w:rPr>
          <w:sz w:val="24"/>
          <w:szCs w:val="24"/>
        </w:rPr>
        <w:t>:</w:t>
      </w:r>
      <w:r>
        <w:rPr>
          <w:sz w:val="24"/>
          <w:szCs w:val="24"/>
        </w:rPr>
        <w:t xml:space="preserve"> opracowanie własne</w:t>
      </w:r>
    </w:p>
    <w:p w:rsidR="005363B2" w:rsidRDefault="005363B2" w:rsidP="005363B2">
      <w:pPr>
        <w:jc w:val="both"/>
        <w:rPr>
          <w:sz w:val="24"/>
          <w:szCs w:val="24"/>
        </w:rPr>
      </w:pPr>
      <w:r>
        <w:rPr>
          <w:sz w:val="24"/>
          <w:szCs w:val="24"/>
        </w:rPr>
        <w:br w:type="page"/>
      </w:r>
    </w:p>
    <w:p w:rsidR="00CA1F97" w:rsidRPr="00185B6A" w:rsidRDefault="0025439A" w:rsidP="005363B2">
      <w:pPr>
        <w:jc w:val="both"/>
        <w:rPr>
          <w:sz w:val="24"/>
          <w:szCs w:val="24"/>
        </w:rPr>
      </w:pPr>
      <w:r w:rsidRPr="00E57B9B">
        <w:rPr>
          <w:b/>
          <w:sz w:val="24"/>
          <w:szCs w:val="24"/>
        </w:rPr>
        <w:lastRenderedPageBreak/>
        <w:t>Tab. 2</w:t>
      </w:r>
      <w:r>
        <w:rPr>
          <w:sz w:val="24"/>
          <w:szCs w:val="24"/>
        </w:rPr>
        <w:t xml:space="preserve"> </w:t>
      </w:r>
      <w:r w:rsidR="009426C2" w:rsidRPr="00185B6A">
        <w:rPr>
          <w:sz w:val="24"/>
          <w:szCs w:val="24"/>
        </w:rPr>
        <w:t>Liczba</w:t>
      </w:r>
      <w:r w:rsidR="005B047A" w:rsidRPr="00185B6A">
        <w:rPr>
          <w:sz w:val="24"/>
          <w:szCs w:val="24"/>
        </w:rPr>
        <w:t xml:space="preserve"> rodzin  i dzieci w</w:t>
      </w:r>
      <w:r>
        <w:rPr>
          <w:sz w:val="24"/>
          <w:szCs w:val="24"/>
        </w:rPr>
        <w:t xml:space="preserve"> rodzinnej pieczy zastępczej w</w:t>
      </w:r>
      <w:r w:rsidR="005B047A" w:rsidRPr="00185B6A">
        <w:rPr>
          <w:sz w:val="24"/>
          <w:szCs w:val="24"/>
        </w:rPr>
        <w:t xml:space="preserve"> poszczególnych gminach powiatu trzebnickiego</w:t>
      </w:r>
      <w:r w:rsidR="003E0C76" w:rsidRPr="00185B6A">
        <w:rPr>
          <w:sz w:val="24"/>
          <w:szCs w:val="24"/>
        </w:rPr>
        <w:t xml:space="preserve"> w roku </w:t>
      </w:r>
      <w:r>
        <w:rPr>
          <w:sz w:val="24"/>
          <w:szCs w:val="24"/>
        </w:rPr>
        <w:t>2016</w:t>
      </w:r>
    </w:p>
    <w:tbl>
      <w:tblPr>
        <w:tblStyle w:val="Tabela-Siatka"/>
        <w:tblW w:w="0" w:type="auto"/>
        <w:tblLook w:val="04A0" w:firstRow="1" w:lastRow="0" w:firstColumn="1" w:lastColumn="0" w:noHBand="0" w:noVBand="1"/>
      </w:tblPr>
      <w:tblGrid>
        <w:gridCol w:w="3149"/>
        <w:gridCol w:w="3177"/>
        <w:gridCol w:w="2736"/>
      </w:tblGrid>
      <w:tr w:rsidR="000D629B" w:rsidRPr="00185B6A" w:rsidTr="00265823">
        <w:tc>
          <w:tcPr>
            <w:tcW w:w="3149" w:type="dxa"/>
            <w:shd w:val="clear" w:color="auto" w:fill="F4B083" w:themeFill="accent2" w:themeFillTint="99"/>
          </w:tcPr>
          <w:p w:rsidR="000D629B" w:rsidRPr="00185B6A" w:rsidRDefault="000D629B" w:rsidP="005363B2">
            <w:pPr>
              <w:jc w:val="both"/>
              <w:rPr>
                <w:sz w:val="24"/>
                <w:szCs w:val="24"/>
              </w:rPr>
            </w:pPr>
            <w:r w:rsidRPr="00185B6A">
              <w:rPr>
                <w:sz w:val="24"/>
                <w:szCs w:val="24"/>
              </w:rPr>
              <w:t>Gmina</w:t>
            </w:r>
          </w:p>
        </w:tc>
        <w:tc>
          <w:tcPr>
            <w:tcW w:w="3177" w:type="dxa"/>
            <w:shd w:val="clear" w:color="auto" w:fill="F4B083" w:themeFill="accent2" w:themeFillTint="99"/>
          </w:tcPr>
          <w:p w:rsidR="000D629B" w:rsidRPr="00904922" w:rsidRDefault="000D629B" w:rsidP="005363B2">
            <w:pPr>
              <w:jc w:val="both"/>
              <w:rPr>
                <w:sz w:val="24"/>
                <w:szCs w:val="24"/>
              </w:rPr>
            </w:pPr>
            <w:r w:rsidRPr="00904922">
              <w:rPr>
                <w:sz w:val="24"/>
                <w:szCs w:val="24"/>
              </w:rPr>
              <w:t>Liczba rodzin zastępczych</w:t>
            </w:r>
          </w:p>
        </w:tc>
        <w:tc>
          <w:tcPr>
            <w:tcW w:w="2736" w:type="dxa"/>
            <w:shd w:val="clear" w:color="auto" w:fill="F4B083" w:themeFill="accent2" w:themeFillTint="99"/>
          </w:tcPr>
          <w:p w:rsidR="000D629B" w:rsidRPr="00904922" w:rsidRDefault="000D629B" w:rsidP="005363B2">
            <w:pPr>
              <w:jc w:val="both"/>
              <w:rPr>
                <w:sz w:val="24"/>
                <w:szCs w:val="24"/>
              </w:rPr>
            </w:pPr>
            <w:r w:rsidRPr="00904922">
              <w:rPr>
                <w:sz w:val="24"/>
                <w:szCs w:val="24"/>
              </w:rPr>
              <w:t>Liczba dzieci</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TRZEBNICA</w:t>
            </w:r>
          </w:p>
        </w:tc>
        <w:tc>
          <w:tcPr>
            <w:tcW w:w="3177" w:type="dxa"/>
          </w:tcPr>
          <w:p w:rsidR="000D629B" w:rsidRPr="00904922" w:rsidRDefault="00DF125E" w:rsidP="005363B2">
            <w:pPr>
              <w:jc w:val="center"/>
              <w:rPr>
                <w:sz w:val="24"/>
                <w:szCs w:val="24"/>
              </w:rPr>
            </w:pPr>
            <w:r w:rsidRPr="00904922">
              <w:rPr>
                <w:sz w:val="24"/>
                <w:szCs w:val="24"/>
              </w:rPr>
              <w:t>1</w:t>
            </w:r>
            <w:r w:rsidR="00E169CE">
              <w:rPr>
                <w:sz w:val="24"/>
                <w:szCs w:val="24"/>
              </w:rPr>
              <w:t>3</w:t>
            </w:r>
          </w:p>
        </w:tc>
        <w:tc>
          <w:tcPr>
            <w:tcW w:w="2736" w:type="dxa"/>
          </w:tcPr>
          <w:p w:rsidR="000D629B" w:rsidRPr="00904922" w:rsidRDefault="00341AD8" w:rsidP="005363B2">
            <w:pPr>
              <w:jc w:val="center"/>
              <w:rPr>
                <w:sz w:val="24"/>
                <w:szCs w:val="24"/>
              </w:rPr>
            </w:pPr>
            <w:r>
              <w:rPr>
                <w:sz w:val="24"/>
                <w:szCs w:val="24"/>
              </w:rPr>
              <w:t>21</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ZAWONIA</w:t>
            </w:r>
          </w:p>
        </w:tc>
        <w:tc>
          <w:tcPr>
            <w:tcW w:w="3177" w:type="dxa"/>
          </w:tcPr>
          <w:p w:rsidR="000D629B" w:rsidRPr="00904922" w:rsidRDefault="00E169CE" w:rsidP="005363B2">
            <w:pPr>
              <w:jc w:val="center"/>
              <w:rPr>
                <w:sz w:val="24"/>
                <w:szCs w:val="24"/>
              </w:rPr>
            </w:pPr>
            <w:r>
              <w:rPr>
                <w:sz w:val="24"/>
                <w:szCs w:val="24"/>
              </w:rPr>
              <w:t>5</w:t>
            </w:r>
          </w:p>
        </w:tc>
        <w:tc>
          <w:tcPr>
            <w:tcW w:w="2736" w:type="dxa"/>
          </w:tcPr>
          <w:p w:rsidR="000D629B" w:rsidRPr="00904922" w:rsidRDefault="00E44480" w:rsidP="005363B2">
            <w:pPr>
              <w:jc w:val="center"/>
              <w:rPr>
                <w:sz w:val="24"/>
                <w:szCs w:val="24"/>
              </w:rPr>
            </w:pPr>
            <w:r>
              <w:rPr>
                <w:sz w:val="24"/>
                <w:szCs w:val="24"/>
              </w:rPr>
              <w:t>7</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WISZNIA MAŁA</w:t>
            </w:r>
          </w:p>
        </w:tc>
        <w:tc>
          <w:tcPr>
            <w:tcW w:w="3177" w:type="dxa"/>
          </w:tcPr>
          <w:p w:rsidR="000D629B" w:rsidRPr="00904922" w:rsidRDefault="00341AD8" w:rsidP="005363B2">
            <w:pPr>
              <w:jc w:val="center"/>
              <w:rPr>
                <w:sz w:val="24"/>
                <w:szCs w:val="24"/>
              </w:rPr>
            </w:pPr>
            <w:r>
              <w:rPr>
                <w:sz w:val="24"/>
                <w:szCs w:val="24"/>
              </w:rPr>
              <w:t>7</w:t>
            </w:r>
          </w:p>
        </w:tc>
        <w:tc>
          <w:tcPr>
            <w:tcW w:w="2736" w:type="dxa"/>
          </w:tcPr>
          <w:p w:rsidR="000D629B" w:rsidRPr="00904922" w:rsidRDefault="00265823" w:rsidP="005363B2">
            <w:pPr>
              <w:jc w:val="center"/>
              <w:rPr>
                <w:sz w:val="24"/>
                <w:szCs w:val="24"/>
              </w:rPr>
            </w:pPr>
            <w:r w:rsidRPr="00904922">
              <w:rPr>
                <w:sz w:val="24"/>
                <w:szCs w:val="24"/>
              </w:rPr>
              <w:t>1</w:t>
            </w:r>
            <w:r w:rsidR="009B5373">
              <w:rPr>
                <w:sz w:val="24"/>
                <w:szCs w:val="24"/>
              </w:rPr>
              <w:t>3</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PRUSICE</w:t>
            </w:r>
          </w:p>
        </w:tc>
        <w:tc>
          <w:tcPr>
            <w:tcW w:w="3177" w:type="dxa"/>
          </w:tcPr>
          <w:p w:rsidR="000D629B" w:rsidRPr="00904922" w:rsidRDefault="00E169CE" w:rsidP="005363B2">
            <w:pPr>
              <w:jc w:val="center"/>
              <w:rPr>
                <w:sz w:val="24"/>
                <w:szCs w:val="24"/>
              </w:rPr>
            </w:pPr>
            <w:r>
              <w:rPr>
                <w:sz w:val="24"/>
                <w:szCs w:val="24"/>
              </w:rPr>
              <w:t>13</w:t>
            </w:r>
          </w:p>
        </w:tc>
        <w:tc>
          <w:tcPr>
            <w:tcW w:w="2736" w:type="dxa"/>
          </w:tcPr>
          <w:p w:rsidR="000D629B" w:rsidRPr="00904922" w:rsidRDefault="00265823" w:rsidP="005363B2">
            <w:pPr>
              <w:jc w:val="center"/>
              <w:rPr>
                <w:sz w:val="24"/>
                <w:szCs w:val="24"/>
              </w:rPr>
            </w:pPr>
            <w:r w:rsidRPr="00904922">
              <w:rPr>
                <w:sz w:val="24"/>
                <w:szCs w:val="24"/>
              </w:rPr>
              <w:t>1</w:t>
            </w:r>
            <w:r w:rsidR="00E44480">
              <w:rPr>
                <w:sz w:val="24"/>
                <w:szCs w:val="24"/>
              </w:rPr>
              <w:t>5</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ŻMIGRÓD</w:t>
            </w:r>
          </w:p>
        </w:tc>
        <w:tc>
          <w:tcPr>
            <w:tcW w:w="3177" w:type="dxa"/>
          </w:tcPr>
          <w:p w:rsidR="000D629B" w:rsidRPr="00904922" w:rsidRDefault="00E169CE" w:rsidP="005363B2">
            <w:pPr>
              <w:jc w:val="center"/>
              <w:rPr>
                <w:sz w:val="24"/>
                <w:szCs w:val="24"/>
              </w:rPr>
            </w:pPr>
            <w:r>
              <w:rPr>
                <w:sz w:val="24"/>
                <w:szCs w:val="24"/>
              </w:rPr>
              <w:t>12</w:t>
            </w:r>
          </w:p>
        </w:tc>
        <w:tc>
          <w:tcPr>
            <w:tcW w:w="2736" w:type="dxa"/>
          </w:tcPr>
          <w:p w:rsidR="000D629B" w:rsidRPr="00904922" w:rsidRDefault="003F717E" w:rsidP="005363B2">
            <w:pPr>
              <w:jc w:val="center"/>
              <w:rPr>
                <w:sz w:val="24"/>
                <w:szCs w:val="24"/>
              </w:rPr>
            </w:pPr>
            <w:r>
              <w:rPr>
                <w:sz w:val="24"/>
                <w:szCs w:val="24"/>
              </w:rPr>
              <w:t>17</w:t>
            </w:r>
          </w:p>
        </w:tc>
      </w:tr>
      <w:tr w:rsidR="000D629B" w:rsidRPr="00185B6A" w:rsidTr="000D629B">
        <w:tc>
          <w:tcPr>
            <w:tcW w:w="3149" w:type="dxa"/>
          </w:tcPr>
          <w:p w:rsidR="000D629B" w:rsidRPr="00185B6A" w:rsidRDefault="000D629B" w:rsidP="005363B2">
            <w:pPr>
              <w:jc w:val="both"/>
              <w:rPr>
                <w:sz w:val="24"/>
                <w:szCs w:val="24"/>
              </w:rPr>
            </w:pPr>
            <w:r w:rsidRPr="00185B6A">
              <w:rPr>
                <w:sz w:val="24"/>
                <w:szCs w:val="24"/>
              </w:rPr>
              <w:t>OBORNIKI ŚL.</w:t>
            </w:r>
          </w:p>
        </w:tc>
        <w:tc>
          <w:tcPr>
            <w:tcW w:w="3177" w:type="dxa"/>
          </w:tcPr>
          <w:p w:rsidR="000D629B" w:rsidRPr="00904922" w:rsidRDefault="003F717E" w:rsidP="005363B2">
            <w:pPr>
              <w:jc w:val="center"/>
              <w:rPr>
                <w:sz w:val="24"/>
                <w:szCs w:val="24"/>
              </w:rPr>
            </w:pPr>
            <w:r>
              <w:rPr>
                <w:sz w:val="24"/>
                <w:szCs w:val="24"/>
              </w:rPr>
              <w:t>31</w:t>
            </w:r>
          </w:p>
        </w:tc>
        <w:tc>
          <w:tcPr>
            <w:tcW w:w="2736" w:type="dxa"/>
          </w:tcPr>
          <w:p w:rsidR="000D629B" w:rsidRPr="00904922" w:rsidRDefault="003F717E" w:rsidP="005363B2">
            <w:pPr>
              <w:jc w:val="center"/>
              <w:rPr>
                <w:sz w:val="24"/>
                <w:szCs w:val="24"/>
              </w:rPr>
            </w:pPr>
            <w:r>
              <w:rPr>
                <w:sz w:val="24"/>
                <w:szCs w:val="24"/>
              </w:rPr>
              <w:t>3</w:t>
            </w:r>
            <w:r w:rsidR="00E44480">
              <w:rPr>
                <w:sz w:val="24"/>
                <w:szCs w:val="24"/>
              </w:rPr>
              <w:t>9</w:t>
            </w:r>
          </w:p>
        </w:tc>
      </w:tr>
    </w:tbl>
    <w:p w:rsidR="00FA3FD0" w:rsidRPr="00185B6A" w:rsidRDefault="00FA3FD0" w:rsidP="005363B2">
      <w:pPr>
        <w:jc w:val="both"/>
        <w:rPr>
          <w:sz w:val="24"/>
          <w:szCs w:val="24"/>
        </w:rPr>
      </w:pPr>
    </w:p>
    <w:p w:rsidR="00FE3E71" w:rsidRPr="00185B6A" w:rsidRDefault="00FE3E71" w:rsidP="005363B2">
      <w:pPr>
        <w:jc w:val="both"/>
        <w:rPr>
          <w:sz w:val="24"/>
          <w:szCs w:val="24"/>
        </w:rPr>
      </w:pPr>
      <w:r w:rsidRPr="00A01755">
        <w:rPr>
          <w:sz w:val="24"/>
          <w:szCs w:val="24"/>
        </w:rPr>
        <w:t>Pod opieką pracowników Zespołu ds. pieczy zastępczej</w:t>
      </w:r>
      <w:r w:rsidR="00A01755">
        <w:rPr>
          <w:sz w:val="24"/>
          <w:szCs w:val="24"/>
        </w:rPr>
        <w:t xml:space="preserve"> w roku 2016</w:t>
      </w:r>
      <w:r w:rsidRPr="00A01755">
        <w:rPr>
          <w:sz w:val="24"/>
          <w:szCs w:val="24"/>
        </w:rPr>
        <w:t xml:space="preserve"> przebywało także</w:t>
      </w:r>
      <w:r w:rsidR="00A01755" w:rsidRPr="00A01755">
        <w:rPr>
          <w:sz w:val="24"/>
          <w:szCs w:val="24"/>
        </w:rPr>
        <w:t xml:space="preserve"> łącznie 32</w:t>
      </w:r>
      <w:r w:rsidR="00A01755">
        <w:rPr>
          <w:sz w:val="24"/>
          <w:szCs w:val="24"/>
        </w:rPr>
        <w:t xml:space="preserve"> pełnoletnich wychowanków (</w:t>
      </w:r>
      <w:r w:rsidRPr="00A01755">
        <w:rPr>
          <w:sz w:val="24"/>
          <w:szCs w:val="24"/>
        </w:rPr>
        <w:t>którzy</w:t>
      </w:r>
      <w:r w:rsidRPr="00185B6A">
        <w:rPr>
          <w:sz w:val="24"/>
          <w:szCs w:val="24"/>
        </w:rPr>
        <w:t xml:space="preserve"> opuścili rodzinną bądź instytucjonalną pieczę zastępczą</w:t>
      </w:r>
      <w:r w:rsidR="00A01755">
        <w:rPr>
          <w:sz w:val="24"/>
          <w:szCs w:val="24"/>
        </w:rPr>
        <w:t>)</w:t>
      </w:r>
      <w:r w:rsidR="00234D70" w:rsidRPr="00185B6A">
        <w:rPr>
          <w:sz w:val="24"/>
          <w:szCs w:val="24"/>
        </w:rPr>
        <w:t>.</w:t>
      </w:r>
    </w:p>
    <w:p w:rsidR="006A29E2" w:rsidRPr="00185B6A" w:rsidRDefault="006A29E2" w:rsidP="005363B2">
      <w:pPr>
        <w:pStyle w:val="Akapitzlist"/>
        <w:numPr>
          <w:ilvl w:val="1"/>
          <w:numId w:val="1"/>
        </w:numPr>
        <w:jc w:val="both"/>
        <w:rPr>
          <w:b/>
          <w:sz w:val="24"/>
          <w:szCs w:val="24"/>
        </w:rPr>
      </w:pPr>
      <w:r w:rsidRPr="00185B6A">
        <w:rPr>
          <w:b/>
          <w:sz w:val="24"/>
          <w:szCs w:val="24"/>
        </w:rPr>
        <w:t>Wsparcie rodzin  zastępczych przez koordynatorów rodzinnej pieczy zastępczej</w:t>
      </w:r>
      <w:r w:rsidR="00B90484" w:rsidRPr="00185B6A">
        <w:rPr>
          <w:b/>
          <w:sz w:val="24"/>
          <w:szCs w:val="24"/>
        </w:rPr>
        <w:t xml:space="preserve"> oraz pracownika socjalnego</w:t>
      </w:r>
    </w:p>
    <w:p w:rsidR="006A29E2" w:rsidRPr="00185B6A" w:rsidRDefault="006A29E2" w:rsidP="005363B2">
      <w:pPr>
        <w:jc w:val="both"/>
        <w:rPr>
          <w:sz w:val="24"/>
          <w:szCs w:val="24"/>
        </w:rPr>
      </w:pPr>
      <w:r w:rsidRPr="00185B6A">
        <w:rPr>
          <w:sz w:val="24"/>
          <w:szCs w:val="24"/>
        </w:rPr>
        <w:t>W roku 201</w:t>
      </w:r>
      <w:r w:rsidR="00014E1A">
        <w:rPr>
          <w:sz w:val="24"/>
          <w:szCs w:val="24"/>
        </w:rPr>
        <w:t>6</w:t>
      </w:r>
      <w:r w:rsidRPr="00185B6A">
        <w:rPr>
          <w:sz w:val="24"/>
          <w:szCs w:val="24"/>
        </w:rPr>
        <w:t xml:space="preserve"> PCPR jako organizator rodzinnej pieczy zastępczej zatrudniał 2 koordynatorów na umowę o pracę, których wynagrodzenia współfinansowane były</w:t>
      </w:r>
      <w:r w:rsidR="00944FE2" w:rsidRPr="00185B6A">
        <w:rPr>
          <w:sz w:val="24"/>
          <w:szCs w:val="24"/>
        </w:rPr>
        <w:t xml:space="preserve"> </w:t>
      </w:r>
      <w:r w:rsidR="009F561A" w:rsidRPr="00185B6A">
        <w:rPr>
          <w:sz w:val="24"/>
          <w:szCs w:val="24"/>
        </w:rPr>
        <w:t>z dotacji celowej Ministerstwa Pracy i Polityki Społecznej</w:t>
      </w:r>
      <w:r w:rsidR="00C345C0" w:rsidRPr="00185B6A">
        <w:rPr>
          <w:sz w:val="24"/>
          <w:szCs w:val="24"/>
        </w:rPr>
        <w:t xml:space="preserve">. W związku z przepisami ustawy </w:t>
      </w:r>
      <w:r w:rsidR="00B50E7B" w:rsidRPr="00185B6A">
        <w:rPr>
          <w:sz w:val="24"/>
          <w:szCs w:val="24"/>
        </w:rPr>
        <w:t xml:space="preserve">od stycznia 2015 r. pod opieką koordynatora może znajdować się maksymalnie 15 rodzin zastępczych. Nakłada to limit </w:t>
      </w:r>
      <w:r w:rsidR="004B3A2B" w:rsidRPr="00185B6A">
        <w:rPr>
          <w:sz w:val="24"/>
          <w:szCs w:val="24"/>
        </w:rPr>
        <w:t xml:space="preserve">w zakresie </w:t>
      </w:r>
      <w:r w:rsidR="00B50E7B" w:rsidRPr="00185B6A">
        <w:rPr>
          <w:sz w:val="24"/>
          <w:szCs w:val="24"/>
        </w:rPr>
        <w:t>wyboru rodzin do pogłębionej współpracy</w:t>
      </w:r>
      <w:r w:rsidR="004B3A2B" w:rsidRPr="00185B6A">
        <w:rPr>
          <w:sz w:val="24"/>
          <w:szCs w:val="24"/>
        </w:rPr>
        <w:t xml:space="preserve"> w kontekście</w:t>
      </w:r>
      <w:r w:rsidR="00B50E7B" w:rsidRPr="00185B6A">
        <w:rPr>
          <w:sz w:val="24"/>
          <w:szCs w:val="24"/>
        </w:rPr>
        <w:t xml:space="preserve"> sporej liczby rodzin zastępczych.</w:t>
      </w:r>
      <w:r w:rsidR="00321F27" w:rsidRPr="00185B6A">
        <w:rPr>
          <w:sz w:val="24"/>
          <w:szCs w:val="24"/>
        </w:rPr>
        <w:t xml:space="preserve"> Tym samym działaniami koordynatorów objętych </w:t>
      </w:r>
      <w:r w:rsidR="00673075" w:rsidRPr="00185B6A">
        <w:rPr>
          <w:sz w:val="24"/>
          <w:szCs w:val="24"/>
        </w:rPr>
        <w:t xml:space="preserve">zostało </w:t>
      </w:r>
      <w:r w:rsidR="004B3A2B" w:rsidRPr="00185B6A">
        <w:rPr>
          <w:sz w:val="24"/>
          <w:szCs w:val="24"/>
        </w:rPr>
        <w:t xml:space="preserve">w sumie </w:t>
      </w:r>
      <w:r w:rsidR="00673075" w:rsidRPr="00185B6A">
        <w:rPr>
          <w:sz w:val="24"/>
          <w:szCs w:val="24"/>
        </w:rPr>
        <w:t>30 rodzin, zaś 15 rodzin objęto opieką starszego pracownika socjalnego realizującego zapisy ustawy o wspieraniu rodziny i systemie pieczy zastępczej</w:t>
      </w:r>
      <w:r w:rsidR="00FA0199" w:rsidRPr="00185B6A">
        <w:rPr>
          <w:sz w:val="24"/>
          <w:szCs w:val="24"/>
        </w:rPr>
        <w:t>.</w:t>
      </w:r>
      <w:r w:rsidR="002942C4" w:rsidRPr="00185B6A">
        <w:rPr>
          <w:sz w:val="24"/>
          <w:szCs w:val="24"/>
        </w:rPr>
        <w:t xml:space="preserve"> W ramach podejmowanych obowiązków koordynatorzy </w:t>
      </w:r>
      <w:r w:rsidR="00040887" w:rsidRPr="00185B6A">
        <w:rPr>
          <w:sz w:val="24"/>
          <w:szCs w:val="24"/>
        </w:rPr>
        <w:t xml:space="preserve">oraz pracownik socjalny </w:t>
      </w:r>
      <w:r w:rsidR="002942C4" w:rsidRPr="00185B6A">
        <w:rPr>
          <w:sz w:val="24"/>
          <w:szCs w:val="24"/>
        </w:rPr>
        <w:t xml:space="preserve">starali się regularnie odwiedzać rodziny zastępcze </w:t>
      </w:r>
      <w:r w:rsidR="00B028AE" w:rsidRPr="00185B6A">
        <w:rPr>
          <w:sz w:val="24"/>
          <w:szCs w:val="24"/>
        </w:rPr>
        <w:t>prowadząc rozmowy na temat funkcjonowania rodzin, występowania u dzieci ewentualnych problemów opiekuńczo – wychowawczych czy zdrowotnych. W trakcie wizytacji  sporządzane były karty pracy z rodziną, przeprowadzano szczegółowy wywiad z rodzicami zastępczymi oraz rozmowy z dzieckiem. Wizyty u rodzin odbywały się zarówno w godzinach porannych, jak i popołudniowych. Niejednokrotnie rodziny zastępcze zjawiały się osobiście w siedzibie  Powiatowego Centrum Pomocy Rodziny w celu uzyskan</w:t>
      </w:r>
      <w:r w:rsidR="00DA4F7D" w:rsidRPr="00185B6A">
        <w:rPr>
          <w:sz w:val="24"/>
          <w:szCs w:val="24"/>
        </w:rPr>
        <w:t xml:space="preserve">ia informacji oraz poradnictwa </w:t>
      </w:r>
      <w:r w:rsidR="00B028AE" w:rsidRPr="00185B6A">
        <w:rPr>
          <w:sz w:val="24"/>
          <w:szCs w:val="24"/>
        </w:rPr>
        <w:t>w sytuacjach trudnych lub też</w:t>
      </w:r>
      <w:r w:rsidR="00DA4F7D" w:rsidRPr="00185B6A">
        <w:rPr>
          <w:sz w:val="24"/>
          <w:szCs w:val="24"/>
        </w:rPr>
        <w:t xml:space="preserve">  kontaktowały się telefonicznie</w:t>
      </w:r>
      <w:r w:rsidR="00B028AE" w:rsidRPr="00185B6A">
        <w:rPr>
          <w:sz w:val="24"/>
          <w:szCs w:val="24"/>
        </w:rPr>
        <w:t xml:space="preserve">. </w:t>
      </w:r>
      <w:r w:rsidR="00DA4F7D" w:rsidRPr="00185B6A">
        <w:rPr>
          <w:sz w:val="24"/>
          <w:szCs w:val="24"/>
        </w:rPr>
        <w:t>Wszystkie r</w:t>
      </w:r>
      <w:r w:rsidR="00B028AE" w:rsidRPr="00185B6A">
        <w:rPr>
          <w:sz w:val="24"/>
          <w:szCs w:val="24"/>
        </w:rPr>
        <w:t xml:space="preserve">odziny były także informowane o możliwości korzystania ze specjalistycznej pomocy dla dzieci, w </w:t>
      </w:r>
      <w:r w:rsidR="00DA4F7D" w:rsidRPr="00185B6A">
        <w:rPr>
          <w:sz w:val="24"/>
          <w:szCs w:val="24"/>
        </w:rPr>
        <w:t xml:space="preserve">szczególności </w:t>
      </w:r>
      <w:r w:rsidR="00B028AE" w:rsidRPr="00185B6A">
        <w:rPr>
          <w:sz w:val="24"/>
          <w:szCs w:val="24"/>
        </w:rPr>
        <w:t>z pomocy psychologa zatrudnionego w PCPR w Trzebnicy</w:t>
      </w:r>
      <w:r w:rsidR="00DA4F7D" w:rsidRPr="00185B6A">
        <w:rPr>
          <w:sz w:val="24"/>
          <w:szCs w:val="24"/>
        </w:rPr>
        <w:t>,</w:t>
      </w:r>
      <w:r w:rsidR="00B028AE" w:rsidRPr="00185B6A">
        <w:rPr>
          <w:sz w:val="24"/>
          <w:szCs w:val="24"/>
        </w:rPr>
        <w:t xml:space="preserve"> a także o przysługujących</w:t>
      </w:r>
      <w:r w:rsidR="00DA4F7D" w:rsidRPr="00185B6A">
        <w:rPr>
          <w:sz w:val="24"/>
          <w:szCs w:val="24"/>
        </w:rPr>
        <w:t xml:space="preserve"> im innych </w:t>
      </w:r>
      <w:r w:rsidR="00B028AE" w:rsidRPr="00185B6A">
        <w:rPr>
          <w:sz w:val="24"/>
          <w:szCs w:val="24"/>
        </w:rPr>
        <w:t xml:space="preserve">formach wsparcia (realizowanych nie tylko przez PCPR) i </w:t>
      </w:r>
      <w:r w:rsidR="00DA4F7D" w:rsidRPr="00185B6A">
        <w:rPr>
          <w:sz w:val="24"/>
          <w:szCs w:val="24"/>
        </w:rPr>
        <w:t>procedurach ich uzyskania.</w:t>
      </w:r>
      <w:r w:rsidR="00B028AE" w:rsidRPr="00185B6A">
        <w:rPr>
          <w:sz w:val="24"/>
          <w:szCs w:val="24"/>
        </w:rPr>
        <w:t xml:space="preserve"> Rodziny zastępcze były także informowane o możliwości udział</w:t>
      </w:r>
      <w:r w:rsidR="003739F9" w:rsidRPr="00185B6A">
        <w:rPr>
          <w:sz w:val="24"/>
          <w:szCs w:val="24"/>
        </w:rPr>
        <w:t xml:space="preserve">u w spotkaniach grupy wsparcia </w:t>
      </w:r>
      <w:r w:rsidR="00B028AE" w:rsidRPr="00185B6A">
        <w:rPr>
          <w:sz w:val="24"/>
          <w:szCs w:val="24"/>
        </w:rPr>
        <w:t>organi</w:t>
      </w:r>
      <w:r w:rsidR="003739F9" w:rsidRPr="00185B6A">
        <w:rPr>
          <w:sz w:val="24"/>
          <w:szCs w:val="24"/>
        </w:rPr>
        <w:t>zowanych przez PCPR w Trzebnicy, z których w efekcie skorzystała część rodzin zastępczych</w:t>
      </w:r>
      <w:r w:rsidR="00B028AE" w:rsidRPr="00185B6A">
        <w:rPr>
          <w:sz w:val="24"/>
          <w:szCs w:val="24"/>
        </w:rPr>
        <w:t>.</w:t>
      </w:r>
      <w:r w:rsidR="00040887" w:rsidRPr="00185B6A">
        <w:rPr>
          <w:sz w:val="24"/>
          <w:szCs w:val="24"/>
        </w:rPr>
        <w:t xml:space="preserve"> Doraźne zapewnianie pomocy i wsparcia osobom sprawującym pieczę zastępczą</w:t>
      </w:r>
      <w:r w:rsidR="00AA7E10" w:rsidRPr="00185B6A">
        <w:rPr>
          <w:sz w:val="24"/>
          <w:szCs w:val="24"/>
        </w:rPr>
        <w:t xml:space="preserve"> dodatkowo uzupełniano perspektywicznym opracowywaniem</w:t>
      </w:r>
      <w:r w:rsidR="000B26A5" w:rsidRPr="00185B6A">
        <w:rPr>
          <w:sz w:val="24"/>
          <w:szCs w:val="24"/>
        </w:rPr>
        <w:t xml:space="preserve"> planów pomocy dziecku umieszczonemu w pieczy zastępczej</w:t>
      </w:r>
      <w:r w:rsidR="00F0560F" w:rsidRPr="00185B6A">
        <w:rPr>
          <w:sz w:val="24"/>
          <w:szCs w:val="24"/>
        </w:rPr>
        <w:t xml:space="preserve">, w których zawarto informacje dotyczące stanu rozwoju dziecka, wyznaczono </w:t>
      </w:r>
      <w:r w:rsidR="00E01B52" w:rsidRPr="00185B6A">
        <w:rPr>
          <w:sz w:val="24"/>
          <w:szCs w:val="24"/>
        </w:rPr>
        <w:t>cele i środki  oraz zasoby potrzebne do wspierania całego procesu rozwojowego dziecka.</w:t>
      </w:r>
      <w:r w:rsidR="005B5AD6" w:rsidRPr="00185B6A">
        <w:rPr>
          <w:sz w:val="24"/>
          <w:szCs w:val="24"/>
        </w:rPr>
        <w:t xml:space="preserve"> Ww. pracownicy </w:t>
      </w:r>
      <w:r w:rsidR="00B90484" w:rsidRPr="00185B6A">
        <w:rPr>
          <w:sz w:val="24"/>
          <w:szCs w:val="24"/>
        </w:rPr>
        <w:t xml:space="preserve">dokonywali także </w:t>
      </w:r>
      <w:r w:rsidR="00B90484" w:rsidRPr="00185B6A">
        <w:rPr>
          <w:sz w:val="24"/>
          <w:szCs w:val="24"/>
        </w:rPr>
        <w:lastRenderedPageBreak/>
        <w:t>regularnie oceny okresowej rodziny zastępczej zgodnie z zapisami ustawy celem mobilizowania ich do większej dbałości o powierzone dziecko, a także weryfikowania prawidłowości w sprawowanej opiece.</w:t>
      </w:r>
      <w:r w:rsidR="009268F2" w:rsidRPr="00185B6A">
        <w:rPr>
          <w:sz w:val="24"/>
          <w:szCs w:val="24"/>
        </w:rPr>
        <w:t xml:space="preserve"> W ramach podejmowanych obowiązków ww. pracownicy dodatkowo</w:t>
      </w:r>
      <w:r w:rsidR="00F64331" w:rsidRPr="00185B6A">
        <w:rPr>
          <w:sz w:val="24"/>
          <w:szCs w:val="24"/>
        </w:rPr>
        <w:t xml:space="preserve"> byli zobligowania podejmować następujące zadania</w:t>
      </w:r>
      <w:r w:rsidR="009268F2" w:rsidRPr="00185B6A">
        <w:rPr>
          <w:sz w:val="24"/>
          <w:szCs w:val="24"/>
        </w:rPr>
        <w:t>:</w:t>
      </w:r>
    </w:p>
    <w:p w:rsidR="009268F2" w:rsidRPr="00185B6A" w:rsidRDefault="009268F2" w:rsidP="00AA41F5">
      <w:pPr>
        <w:pStyle w:val="Akapitzlist"/>
        <w:numPr>
          <w:ilvl w:val="0"/>
          <w:numId w:val="4"/>
        </w:numPr>
        <w:jc w:val="both"/>
        <w:rPr>
          <w:sz w:val="24"/>
          <w:szCs w:val="24"/>
        </w:rPr>
      </w:pPr>
      <w:r w:rsidRPr="00185B6A">
        <w:rPr>
          <w:sz w:val="24"/>
          <w:szCs w:val="24"/>
        </w:rPr>
        <w:t>dokony</w:t>
      </w:r>
      <w:r w:rsidR="00F64331" w:rsidRPr="00185B6A">
        <w:rPr>
          <w:sz w:val="24"/>
          <w:szCs w:val="24"/>
        </w:rPr>
        <w:t>wać</w:t>
      </w:r>
      <w:r w:rsidRPr="00185B6A">
        <w:rPr>
          <w:sz w:val="24"/>
          <w:szCs w:val="24"/>
        </w:rPr>
        <w:t xml:space="preserve"> oceny sytuacji dziecka przebywającego w pieczy zastępczej</w:t>
      </w:r>
      <w:r w:rsidR="006E3BDA" w:rsidRPr="00185B6A">
        <w:rPr>
          <w:sz w:val="24"/>
          <w:szCs w:val="24"/>
        </w:rPr>
        <w:t>,</w:t>
      </w:r>
      <w:r w:rsidR="00F64331" w:rsidRPr="00185B6A">
        <w:rPr>
          <w:sz w:val="24"/>
          <w:szCs w:val="24"/>
        </w:rPr>
        <w:t xml:space="preserve"> przeprowadzanej</w:t>
      </w:r>
      <w:r w:rsidRPr="00185B6A">
        <w:rPr>
          <w:sz w:val="24"/>
          <w:szCs w:val="24"/>
        </w:rPr>
        <w:t xml:space="preserve"> co 6 miesięcy</w:t>
      </w:r>
      <w:r w:rsidR="006E3BDA" w:rsidRPr="00185B6A">
        <w:rPr>
          <w:sz w:val="24"/>
          <w:szCs w:val="24"/>
        </w:rPr>
        <w:t>,</w:t>
      </w:r>
      <w:r w:rsidRPr="00185B6A">
        <w:rPr>
          <w:sz w:val="24"/>
          <w:szCs w:val="24"/>
        </w:rPr>
        <w:t xml:space="preserve"> a w przypadku dzieci do</w:t>
      </w:r>
      <w:r w:rsidR="006E3BDA" w:rsidRPr="00185B6A">
        <w:rPr>
          <w:sz w:val="24"/>
          <w:szCs w:val="24"/>
        </w:rPr>
        <w:t xml:space="preserve"> 3 roku życia co 3 miesiące</w:t>
      </w:r>
      <w:r w:rsidR="00F64331" w:rsidRPr="00185B6A">
        <w:rPr>
          <w:sz w:val="24"/>
          <w:szCs w:val="24"/>
        </w:rPr>
        <w:t>,</w:t>
      </w:r>
    </w:p>
    <w:p w:rsidR="009268F2" w:rsidRPr="00185B6A" w:rsidRDefault="00F64331" w:rsidP="00AA41F5">
      <w:pPr>
        <w:pStyle w:val="Akapitzlist"/>
        <w:numPr>
          <w:ilvl w:val="0"/>
          <w:numId w:val="4"/>
        </w:numPr>
        <w:jc w:val="both"/>
        <w:rPr>
          <w:sz w:val="24"/>
          <w:szCs w:val="24"/>
        </w:rPr>
      </w:pPr>
      <w:r w:rsidRPr="00185B6A">
        <w:rPr>
          <w:sz w:val="24"/>
          <w:szCs w:val="24"/>
        </w:rPr>
        <w:t>stale</w:t>
      </w:r>
      <w:r w:rsidR="006E3BDA" w:rsidRPr="00185B6A">
        <w:rPr>
          <w:sz w:val="24"/>
          <w:szCs w:val="24"/>
        </w:rPr>
        <w:t xml:space="preserve"> </w:t>
      </w:r>
      <w:r w:rsidRPr="00185B6A">
        <w:rPr>
          <w:sz w:val="24"/>
          <w:szCs w:val="24"/>
        </w:rPr>
        <w:t xml:space="preserve">monitorować </w:t>
      </w:r>
      <w:r w:rsidR="009268F2" w:rsidRPr="00185B6A">
        <w:rPr>
          <w:sz w:val="24"/>
          <w:szCs w:val="24"/>
        </w:rPr>
        <w:t>sytuacj</w:t>
      </w:r>
      <w:r w:rsidRPr="00185B6A">
        <w:rPr>
          <w:sz w:val="24"/>
          <w:szCs w:val="24"/>
        </w:rPr>
        <w:t>ę</w:t>
      </w:r>
      <w:r w:rsidR="006E3BDA" w:rsidRPr="00185B6A">
        <w:rPr>
          <w:sz w:val="24"/>
          <w:szCs w:val="24"/>
        </w:rPr>
        <w:t xml:space="preserve"> w rodzinie </w:t>
      </w:r>
      <w:r w:rsidRPr="00185B6A">
        <w:rPr>
          <w:sz w:val="24"/>
          <w:szCs w:val="24"/>
        </w:rPr>
        <w:t>celem</w:t>
      </w:r>
      <w:r w:rsidR="006E3BDA" w:rsidRPr="00185B6A">
        <w:rPr>
          <w:sz w:val="24"/>
          <w:szCs w:val="24"/>
        </w:rPr>
        <w:t xml:space="preserve"> </w:t>
      </w:r>
      <w:r w:rsidRPr="00185B6A">
        <w:rPr>
          <w:sz w:val="24"/>
          <w:szCs w:val="24"/>
        </w:rPr>
        <w:t>właściwego i szybkiego reagowania</w:t>
      </w:r>
      <w:r w:rsidR="009268F2" w:rsidRPr="00185B6A">
        <w:rPr>
          <w:sz w:val="24"/>
          <w:szCs w:val="24"/>
        </w:rPr>
        <w:t xml:space="preserve"> na dostrzeżone nieprawidł</w:t>
      </w:r>
      <w:r w:rsidRPr="00185B6A">
        <w:rPr>
          <w:sz w:val="24"/>
          <w:szCs w:val="24"/>
        </w:rPr>
        <w:t>owości lub zgłaszane trudności,</w:t>
      </w:r>
    </w:p>
    <w:p w:rsidR="009268F2" w:rsidRPr="00185B6A" w:rsidRDefault="00F64331" w:rsidP="00AA41F5">
      <w:pPr>
        <w:pStyle w:val="Akapitzlist"/>
        <w:numPr>
          <w:ilvl w:val="0"/>
          <w:numId w:val="4"/>
        </w:numPr>
        <w:jc w:val="both"/>
        <w:rPr>
          <w:sz w:val="24"/>
          <w:szCs w:val="24"/>
        </w:rPr>
      </w:pPr>
      <w:r w:rsidRPr="00185B6A">
        <w:rPr>
          <w:sz w:val="24"/>
          <w:szCs w:val="24"/>
        </w:rPr>
        <w:t>sporządzać</w:t>
      </w:r>
      <w:r w:rsidR="009268F2" w:rsidRPr="00185B6A">
        <w:rPr>
          <w:sz w:val="24"/>
          <w:szCs w:val="24"/>
        </w:rPr>
        <w:t xml:space="preserve"> wnios</w:t>
      </w:r>
      <w:r w:rsidRPr="00185B6A">
        <w:rPr>
          <w:sz w:val="24"/>
          <w:szCs w:val="24"/>
        </w:rPr>
        <w:t>ki i przygotowywać dokumentację</w:t>
      </w:r>
      <w:r w:rsidR="009268F2" w:rsidRPr="00185B6A">
        <w:rPr>
          <w:sz w:val="24"/>
          <w:szCs w:val="24"/>
        </w:rPr>
        <w:t xml:space="preserve"> do </w:t>
      </w:r>
      <w:r w:rsidRPr="00185B6A">
        <w:rPr>
          <w:sz w:val="24"/>
          <w:szCs w:val="24"/>
        </w:rPr>
        <w:t>s</w:t>
      </w:r>
      <w:r w:rsidR="009268F2" w:rsidRPr="00185B6A">
        <w:rPr>
          <w:sz w:val="24"/>
          <w:szCs w:val="24"/>
        </w:rPr>
        <w:t>ądu o uregulowanie sytuacji prawne</w:t>
      </w:r>
      <w:r w:rsidRPr="00185B6A">
        <w:rPr>
          <w:sz w:val="24"/>
          <w:szCs w:val="24"/>
        </w:rPr>
        <w:t>j dzieci,</w:t>
      </w:r>
    </w:p>
    <w:p w:rsidR="009268F2" w:rsidRPr="00185B6A" w:rsidRDefault="00F64331" w:rsidP="00AA41F5">
      <w:pPr>
        <w:pStyle w:val="Akapitzlist"/>
        <w:numPr>
          <w:ilvl w:val="0"/>
          <w:numId w:val="4"/>
        </w:numPr>
        <w:jc w:val="both"/>
        <w:rPr>
          <w:sz w:val="24"/>
          <w:szCs w:val="24"/>
        </w:rPr>
      </w:pPr>
      <w:r w:rsidRPr="00185B6A">
        <w:rPr>
          <w:sz w:val="24"/>
          <w:szCs w:val="24"/>
        </w:rPr>
        <w:t>zgłaszać</w:t>
      </w:r>
      <w:r w:rsidR="009268F2" w:rsidRPr="00185B6A">
        <w:rPr>
          <w:sz w:val="24"/>
          <w:szCs w:val="24"/>
        </w:rPr>
        <w:t xml:space="preserve"> do ośrodków adopcyjnych dziec</w:t>
      </w:r>
      <w:r w:rsidRPr="00185B6A">
        <w:rPr>
          <w:sz w:val="24"/>
          <w:szCs w:val="24"/>
        </w:rPr>
        <w:t>i z uregulowana sytuacją prawną,</w:t>
      </w:r>
    </w:p>
    <w:p w:rsidR="009268F2" w:rsidRPr="00185B6A" w:rsidRDefault="00F64331" w:rsidP="00AA41F5">
      <w:pPr>
        <w:pStyle w:val="Akapitzlist"/>
        <w:numPr>
          <w:ilvl w:val="0"/>
          <w:numId w:val="4"/>
        </w:numPr>
        <w:jc w:val="both"/>
        <w:rPr>
          <w:sz w:val="24"/>
          <w:szCs w:val="24"/>
        </w:rPr>
      </w:pPr>
      <w:r w:rsidRPr="00185B6A">
        <w:rPr>
          <w:sz w:val="24"/>
          <w:szCs w:val="24"/>
        </w:rPr>
        <w:t xml:space="preserve">poszukiwać </w:t>
      </w:r>
      <w:r w:rsidR="009268F2" w:rsidRPr="00185B6A">
        <w:rPr>
          <w:sz w:val="24"/>
          <w:szCs w:val="24"/>
        </w:rPr>
        <w:t>kandydatów do pełnienia funkcji rodziny zastępczej zawodowej, rodziny zastępczej niezawodowej lub prowa</w:t>
      </w:r>
      <w:r w:rsidRPr="00185B6A">
        <w:rPr>
          <w:sz w:val="24"/>
          <w:szCs w:val="24"/>
        </w:rPr>
        <w:t>dzenia rodzinnego domu dziecka,</w:t>
      </w:r>
    </w:p>
    <w:p w:rsidR="009268F2" w:rsidRPr="00185B6A" w:rsidRDefault="00F64331" w:rsidP="00AA41F5">
      <w:pPr>
        <w:pStyle w:val="Akapitzlist"/>
        <w:numPr>
          <w:ilvl w:val="0"/>
          <w:numId w:val="4"/>
        </w:numPr>
        <w:jc w:val="both"/>
        <w:rPr>
          <w:sz w:val="24"/>
          <w:szCs w:val="24"/>
        </w:rPr>
      </w:pPr>
      <w:r w:rsidRPr="00185B6A">
        <w:rPr>
          <w:sz w:val="24"/>
          <w:szCs w:val="24"/>
        </w:rPr>
        <w:t xml:space="preserve">współpracować na rzecz rodzin zastępczych </w:t>
      </w:r>
      <w:r w:rsidR="009268F2" w:rsidRPr="00185B6A">
        <w:rPr>
          <w:sz w:val="24"/>
          <w:szCs w:val="24"/>
        </w:rPr>
        <w:t>ze środowiskiem lokalnym, w szczególności z asystentami rodzinnymi i pracownikami ośrodków pomocy społecznej, sądami i ich organami pomocniczymi, instytucjami oświatowymi, podmiotami leczniczymi, ośrodkami adopcyjnymi a także kościołami i związkami wyznaniowymi or</w:t>
      </w:r>
      <w:r w:rsidRPr="00185B6A">
        <w:rPr>
          <w:sz w:val="24"/>
          <w:szCs w:val="24"/>
        </w:rPr>
        <w:t>az z organizacjami społecznymi,</w:t>
      </w:r>
    </w:p>
    <w:p w:rsidR="009268F2" w:rsidRPr="00185B6A" w:rsidRDefault="00F64331" w:rsidP="00AA41F5">
      <w:pPr>
        <w:pStyle w:val="Akapitzlist"/>
        <w:numPr>
          <w:ilvl w:val="0"/>
          <w:numId w:val="4"/>
        </w:numPr>
        <w:jc w:val="both"/>
        <w:rPr>
          <w:sz w:val="24"/>
          <w:szCs w:val="24"/>
        </w:rPr>
      </w:pPr>
      <w:r w:rsidRPr="00185B6A">
        <w:rPr>
          <w:sz w:val="24"/>
          <w:szCs w:val="24"/>
        </w:rPr>
        <w:t>wspierać</w:t>
      </w:r>
      <w:r w:rsidR="009268F2" w:rsidRPr="00185B6A">
        <w:rPr>
          <w:sz w:val="24"/>
          <w:szCs w:val="24"/>
        </w:rPr>
        <w:t xml:space="preserve"> pełnoletnich wychowanków pieczy zastępczej zarówno rodzinnej</w:t>
      </w:r>
      <w:r w:rsidR="00ED6A4F" w:rsidRPr="00185B6A">
        <w:rPr>
          <w:sz w:val="24"/>
          <w:szCs w:val="24"/>
        </w:rPr>
        <w:t>,</w:t>
      </w:r>
      <w:r w:rsidR="009268F2" w:rsidRPr="00185B6A">
        <w:rPr>
          <w:sz w:val="24"/>
          <w:szCs w:val="24"/>
        </w:rPr>
        <w:t xml:space="preserve"> jak i instytucjonalnej w procesie usamodzielnienia.</w:t>
      </w:r>
    </w:p>
    <w:p w:rsidR="005265AB" w:rsidRDefault="00FA0199" w:rsidP="005363B2">
      <w:pPr>
        <w:jc w:val="both"/>
        <w:rPr>
          <w:sz w:val="24"/>
          <w:szCs w:val="24"/>
        </w:rPr>
      </w:pPr>
      <w:r w:rsidRPr="00185B6A">
        <w:rPr>
          <w:sz w:val="24"/>
          <w:szCs w:val="24"/>
        </w:rPr>
        <w:t>W</w:t>
      </w:r>
      <w:r w:rsidR="00413C45">
        <w:rPr>
          <w:sz w:val="24"/>
          <w:szCs w:val="24"/>
        </w:rPr>
        <w:t xml:space="preserve"> roku 2016 w</w:t>
      </w:r>
      <w:r w:rsidRPr="00185B6A">
        <w:rPr>
          <w:sz w:val="24"/>
          <w:szCs w:val="24"/>
        </w:rPr>
        <w:t xml:space="preserve">śród problemów występujących wśród rodzin zastępczych i dzieci oraz zadań z nimi związanych względem koordynatorów </w:t>
      </w:r>
      <w:r w:rsidR="009268F2" w:rsidRPr="00185B6A">
        <w:rPr>
          <w:sz w:val="24"/>
          <w:szCs w:val="24"/>
        </w:rPr>
        <w:t xml:space="preserve">i pracownika socjalnego </w:t>
      </w:r>
      <w:r w:rsidR="00E42907">
        <w:rPr>
          <w:sz w:val="24"/>
          <w:szCs w:val="24"/>
        </w:rPr>
        <w:t>wyszczególnić należy występowanie</w:t>
      </w:r>
      <w:r w:rsidRPr="00E42907">
        <w:rPr>
          <w:sz w:val="24"/>
          <w:szCs w:val="24"/>
        </w:rPr>
        <w:t xml:space="preserve"> u dzieci problemów zdrowotnych i zaburze</w:t>
      </w:r>
      <w:r w:rsidR="00E42907">
        <w:rPr>
          <w:sz w:val="24"/>
          <w:szCs w:val="24"/>
        </w:rPr>
        <w:t xml:space="preserve">ń fizycznych oraz emocjonalnych, z w związku z którymi konieczne było kierowanie dzieci </w:t>
      </w:r>
      <w:r w:rsidRPr="00E42907">
        <w:rPr>
          <w:sz w:val="24"/>
          <w:szCs w:val="24"/>
        </w:rPr>
        <w:t>do poradni specjalistycznych</w:t>
      </w:r>
      <w:r w:rsidR="00E42907">
        <w:rPr>
          <w:sz w:val="24"/>
          <w:szCs w:val="24"/>
        </w:rPr>
        <w:t xml:space="preserve">, współpracowania </w:t>
      </w:r>
      <w:r w:rsidRPr="00E42907">
        <w:rPr>
          <w:sz w:val="24"/>
          <w:szCs w:val="24"/>
        </w:rPr>
        <w:t>z psychologami</w:t>
      </w:r>
      <w:r w:rsidR="00CD183B" w:rsidRPr="00E42907">
        <w:rPr>
          <w:sz w:val="24"/>
          <w:szCs w:val="24"/>
        </w:rPr>
        <w:t xml:space="preserve"> i</w:t>
      </w:r>
      <w:r w:rsidR="004F77A3">
        <w:rPr>
          <w:sz w:val="24"/>
          <w:szCs w:val="24"/>
        </w:rPr>
        <w:t xml:space="preserve"> pedagogami oraz </w:t>
      </w:r>
      <w:r w:rsidR="00952EE5" w:rsidRPr="004F77A3">
        <w:rPr>
          <w:sz w:val="24"/>
          <w:szCs w:val="24"/>
        </w:rPr>
        <w:t>zachęcani</w:t>
      </w:r>
      <w:r w:rsidR="004F77A3">
        <w:rPr>
          <w:sz w:val="24"/>
          <w:szCs w:val="24"/>
        </w:rPr>
        <w:t>a</w:t>
      </w:r>
      <w:r w:rsidR="00952EE5" w:rsidRPr="004F77A3">
        <w:rPr>
          <w:sz w:val="24"/>
          <w:szCs w:val="24"/>
        </w:rPr>
        <w:t xml:space="preserve"> rodzin zastępczych do podnoszenia przez nich kompetencji wychowawczych i korzystania z dostępnego poradnictwa</w:t>
      </w:r>
      <w:r w:rsidR="004F77A3">
        <w:rPr>
          <w:sz w:val="24"/>
          <w:szCs w:val="24"/>
        </w:rPr>
        <w:t xml:space="preserve">. W przypadku zgłaszanych przez </w:t>
      </w:r>
      <w:r w:rsidR="002151BA">
        <w:rPr>
          <w:sz w:val="24"/>
          <w:szCs w:val="24"/>
        </w:rPr>
        <w:t xml:space="preserve">rodziny </w:t>
      </w:r>
      <w:r w:rsidR="007310FB">
        <w:rPr>
          <w:sz w:val="24"/>
          <w:szCs w:val="24"/>
        </w:rPr>
        <w:t>zastępcze</w:t>
      </w:r>
      <w:r w:rsidR="002151BA">
        <w:rPr>
          <w:sz w:val="24"/>
          <w:szCs w:val="24"/>
        </w:rPr>
        <w:t xml:space="preserve"> problemów wychowanków </w:t>
      </w:r>
      <w:r w:rsidR="007310FB">
        <w:rPr>
          <w:sz w:val="24"/>
          <w:szCs w:val="24"/>
        </w:rPr>
        <w:t>z edukacją, dzieci kierowane były do</w:t>
      </w:r>
      <w:r w:rsidR="007310FB" w:rsidRPr="007310FB">
        <w:rPr>
          <w:sz w:val="24"/>
          <w:szCs w:val="24"/>
        </w:rPr>
        <w:t xml:space="preserve"> </w:t>
      </w:r>
      <w:r w:rsidR="007310FB" w:rsidRPr="00185B6A">
        <w:rPr>
          <w:sz w:val="24"/>
          <w:szCs w:val="24"/>
        </w:rPr>
        <w:t>Poradni Psychologiczno-Pedagogiczn</w:t>
      </w:r>
      <w:r w:rsidR="007310FB">
        <w:rPr>
          <w:sz w:val="24"/>
          <w:szCs w:val="24"/>
        </w:rPr>
        <w:t xml:space="preserve">ej, podejmowana była </w:t>
      </w:r>
      <w:r w:rsidR="008F63AF" w:rsidRPr="007310FB">
        <w:rPr>
          <w:sz w:val="24"/>
          <w:szCs w:val="24"/>
        </w:rPr>
        <w:t>w</w:t>
      </w:r>
      <w:r w:rsidR="00DD01DF" w:rsidRPr="007310FB">
        <w:rPr>
          <w:sz w:val="24"/>
          <w:szCs w:val="24"/>
        </w:rPr>
        <w:t>spółpraca z psychologiem s</w:t>
      </w:r>
      <w:r w:rsidR="007310FB">
        <w:rPr>
          <w:sz w:val="24"/>
          <w:szCs w:val="24"/>
        </w:rPr>
        <w:t>zkolnym oraz pedagogiem szkolnym, a także</w:t>
      </w:r>
      <w:r w:rsidR="005265AB">
        <w:rPr>
          <w:sz w:val="24"/>
          <w:szCs w:val="24"/>
        </w:rPr>
        <w:t xml:space="preserve"> </w:t>
      </w:r>
      <w:r w:rsidR="001E0CBF" w:rsidRPr="007310FB">
        <w:rPr>
          <w:sz w:val="24"/>
          <w:szCs w:val="24"/>
        </w:rPr>
        <w:t>praca indywidualna z wychowankiem</w:t>
      </w:r>
      <w:r w:rsidR="005265AB">
        <w:rPr>
          <w:sz w:val="24"/>
          <w:szCs w:val="24"/>
        </w:rPr>
        <w:t>,</w:t>
      </w:r>
      <w:r w:rsidR="001E0CBF" w:rsidRPr="007310FB">
        <w:rPr>
          <w:sz w:val="24"/>
          <w:szCs w:val="24"/>
        </w:rPr>
        <w:t xml:space="preserve"> </w:t>
      </w:r>
      <w:r w:rsidR="007310FB">
        <w:rPr>
          <w:sz w:val="24"/>
          <w:szCs w:val="24"/>
        </w:rPr>
        <w:t>celem</w:t>
      </w:r>
      <w:r w:rsidR="001E0CBF" w:rsidRPr="007310FB">
        <w:rPr>
          <w:sz w:val="24"/>
          <w:szCs w:val="24"/>
        </w:rPr>
        <w:t xml:space="preserve"> zmotywowania go do kształcenia  i udziału w zajęciach szkolnych</w:t>
      </w:r>
      <w:r w:rsidR="00D701EB">
        <w:rPr>
          <w:sz w:val="24"/>
          <w:szCs w:val="24"/>
        </w:rPr>
        <w:t>.</w:t>
      </w:r>
      <w:r w:rsidR="005265AB">
        <w:rPr>
          <w:sz w:val="24"/>
          <w:szCs w:val="24"/>
        </w:rPr>
        <w:t xml:space="preserve"> </w:t>
      </w:r>
      <w:r w:rsidR="00A07DD3">
        <w:rPr>
          <w:sz w:val="24"/>
          <w:szCs w:val="24"/>
        </w:rPr>
        <w:t xml:space="preserve">W ramach obligatoryjnych działań podejmowane było także kompleksowe wsparcie nowych rodzin zastępczych, tj. </w:t>
      </w:r>
      <w:r w:rsidR="00A07DD3" w:rsidRPr="00A07DD3">
        <w:rPr>
          <w:sz w:val="24"/>
          <w:szCs w:val="24"/>
        </w:rPr>
        <w:t>pomoc formalna związana</w:t>
      </w:r>
      <w:r w:rsidR="00A07DD3">
        <w:rPr>
          <w:sz w:val="24"/>
          <w:szCs w:val="24"/>
        </w:rPr>
        <w:t xml:space="preserve"> z przygotowaniem dokumentacji, </w:t>
      </w:r>
      <w:r w:rsidR="00A07DD3" w:rsidRPr="00A07DD3">
        <w:rPr>
          <w:sz w:val="24"/>
          <w:szCs w:val="24"/>
        </w:rPr>
        <w:t>współ</w:t>
      </w:r>
      <w:r w:rsidR="00A07DD3">
        <w:rPr>
          <w:sz w:val="24"/>
          <w:szCs w:val="24"/>
        </w:rPr>
        <w:t xml:space="preserve">praca z sądem na rzecz rodziny, </w:t>
      </w:r>
      <w:r w:rsidR="00A07DD3" w:rsidRPr="00A07DD3">
        <w:rPr>
          <w:sz w:val="24"/>
          <w:szCs w:val="24"/>
        </w:rPr>
        <w:t>udzielanie informacji  o prawach i obowiązkach wynikających z ustawy o wspieraniu rodz</w:t>
      </w:r>
      <w:r w:rsidR="00A07DD3">
        <w:rPr>
          <w:sz w:val="24"/>
          <w:szCs w:val="24"/>
        </w:rPr>
        <w:t xml:space="preserve">iny i systemie pieczy rodzinnej, </w:t>
      </w:r>
      <w:r w:rsidR="00A07DD3" w:rsidRPr="00A07DD3">
        <w:rPr>
          <w:sz w:val="24"/>
          <w:szCs w:val="24"/>
        </w:rPr>
        <w:t>informowanie o możliwości korzystania z porad</w:t>
      </w:r>
      <w:r w:rsidR="00A07DD3">
        <w:rPr>
          <w:sz w:val="24"/>
          <w:szCs w:val="24"/>
        </w:rPr>
        <w:t xml:space="preserve"> prawnych bądź psychologicznych oraz </w:t>
      </w:r>
      <w:r w:rsidR="00F606D8">
        <w:rPr>
          <w:sz w:val="24"/>
          <w:szCs w:val="24"/>
        </w:rPr>
        <w:t>ewentualne</w:t>
      </w:r>
      <w:r w:rsidR="00A07DD3">
        <w:rPr>
          <w:sz w:val="24"/>
          <w:szCs w:val="24"/>
        </w:rPr>
        <w:t xml:space="preserve"> </w:t>
      </w:r>
      <w:r w:rsidR="00A07DD3" w:rsidRPr="00A07DD3">
        <w:rPr>
          <w:sz w:val="24"/>
          <w:szCs w:val="24"/>
        </w:rPr>
        <w:t xml:space="preserve">kierowanie </w:t>
      </w:r>
      <w:r w:rsidR="00F606D8">
        <w:rPr>
          <w:sz w:val="24"/>
          <w:szCs w:val="24"/>
        </w:rPr>
        <w:t xml:space="preserve">rodzin </w:t>
      </w:r>
      <w:r w:rsidR="00A07DD3" w:rsidRPr="00A07DD3">
        <w:rPr>
          <w:sz w:val="24"/>
          <w:szCs w:val="24"/>
        </w:rPr>
        <w:t>na spotkania grupy wsparcia</w:t>
      </w:r>
      <w:r w:rsidR="00F606D8">
        <w:rPr>
          <w:sz w:val="24"/>
          <w:szCs w:val="24"/>
        </w:rPr>
        <w:t>.</w:t>
      </w:r>
    </w:p>
    <w:p w:rsidR="001E196D" w:rsidRDefault="00090B5B" w:rsidP="005363B2">
      <w:pPr>
        <w:jc w:val="both"/>
        <w:rPr>
          <w:sz w:val="24"/>
          <w:szCs w:val="24"/>
        </w:rPr>
      </w:pPr>
      <w:r>
        <w:rPr>
          <w:sz w:val="24"/>
          <w:szCs w:val="24"/>
        </w:rPr>
        <w:t>Osobne zadanie stanowił</w:t>
      </w:r>
      <w:r w:rsidR="005265AB">
        <w:rPr>
          <w:sz w:val="24"/>
          <w:szCs w:val="24"/>
        </w:rPr>
        <w:t xml:space="preserve"> udział pracowników PCPR w działaniach pomocowych</w:t>
      </w:r>
      <w:r w:rsidR="0027692D">
        <w:rPr>
          <w:sz w:val="24"/>
          <w:szCs w:val="24"/>
        </w:rPr>
        <w:t>,</w:t>
      </w:r>
      <w:r w:rsidR="005265AB">
        <w:rPr>
          <w:sz w:val="24"/>
          <w:szCs w:val="24"/>
        </w:rPr>
        <w:t xml:space="preserve"> w przypadku problematycznych relacji </w:t>
      </w:r>
      <w:r w:rsidR="00D701EB" w:rsidRPr="005265AB">
        <w:rPr>
          <w:sz w:val="24"/>
          <w:szCs w:val="24"/>
        </w:rPr>
        <w:t>mię</w:t>
      </w:r>
      <w:r w:rsidR="00127C30" w:rsidRPr="005265AB">
        <w:rPr>
          <w:sz w:val="24"/>
          <w:szCs w:val="24"/>
        </w:rPr>
        <w:t>dzy rodziną zastępczą a biologiczną dziecka</w:t>
      </w:r>
      <w:r w:rsidR="005265AB">
        <w:rPr>
          <w:sz w:val="24"/>
          <w:szCs w:val="24"/>
        </w:rPr>
        <w:t xml:space="preserve">. Pracownicy działu ds. pieczy zastępczej w powyższych przypadkach </w:t>
      </w:r>
      <w:r w:rsidR="001E196D" w:rsidRPr="005265AB">
        <w:rPr>
          <w:sz w:val="24"/>
          <w:szCs w:val="24"/>
        </w:rPr>
        <w:t>w</w:t>
      </w:r>
      <w:r w:rsidR="00121BED" w:rsidRPr="005265AB">
        <w:rPr>
          <w:sz w:val="24"/>
          <w:szCs w:val="24"/>
        </w:rPr>
        <w:t>spółprac</w:t>
      </w:r>
      <w:r w:rsidR="005265AB">
        <w:rPr>
          <w:sz w:val="24"/>
          <w:szCs w:val="24"/>
        </w:rPr>
        <w:t>owali z</w:t>
      </w:r>
      <w:r w:rsidR="00121BED" w:rsidRPr="005265AB">
        <w:rPr>
          <w:sz w:val="24"/>
          <w:szCs w:val="24"/>
        </w:rPr>
        <w:t xml:space="preserve"> asystentami rodziny, kuratorami oraz pracownikami socjalnymi OPS</w:t>
      </w:r>
      <w:r w:rsidR="005265AB">
        <w:rPr>
          <w:sz w:val="24"/>
          <w:szCs w:val="24"/>
        </w:rPr>
        <w:t xml:space="preserve">, udzielali </w:t>
      </w:r>
      <w:r w:rsidR="00121BED" w:rsidRPr="005265AB">
        <w:rPr>
          <w:sz w:val="24"/>
          <w:szCs w:val="24"/>
        </w:rPr>
        <w:t>informacji na temat rozwiązań</w:t>
      </w:r>
      <w:r w:rsidR="00FF2939">
        <w:rPr>
          <w:sz w:val="24"/>
          <w:szCs w:val="24"/>
        </w:rPr>
        <w:t xml:space="preserve"> prawnych i  procedur sądowych, w ostateczności zaś odwoływali się do </w:t>
      </w:r>
      <w:r w:rsidR="00FF2939">
        <w:rPr>
          <w:sz w:val="24"/>
          <w:szCs w:val="24"/>
        </w:rPr>
        <w:lastRenderedPageBreak/>
        <w:t>mediacji rodzinnych.</w:t>
      </w:r>
      <w:r w:rsidR="00CF6F15">
        <w:rPr>
          <w:sz w:val="24"/>
          <w:szCs w:val="24"/>
        </w:rPr>
        <w:t xml:space="preserve"> Osobnymi przypadkami było wspieranie rodzin zastępczych w roku 2016 w sytuacjach kryzysowych spowodowanych żałobą bądź poważną chorobą opiekuna</w:t>
      </w:r>
      <w:r w:rsidR="00C02B70">
        <w:rPr>
          <w:sz w:val="24"/>
          <w:szCs w:val="24"/>
        </w:rPr>
        <w:t xml:space="preserve">, w tym zachęcanie </w:t>
      </w:r>
      <w:r w:rsidR="00C02B70" w:rsidRPr="00185B6A">
        <w:rPr>
          <w:sz w:val="24"/>
          <w:szCs w:val="24"/>
        </w:rPr>
        <w:t>opiekunów do korzystania z właściwego poradnictwa specjalistycznego</w:t>
      </w:r>
      <w:r w:rsidR="00C02B70">
        <w:rPr>
          <w:sz w:val="24"/>
          <w:szCs w:val="24"/>
        </w:rPr>
        <w:t xml:space="preserve">. </w:t>
      </w:r>
    </w:p>
    <w:p w:rsidR="00EE1845" w:rsidRDefault="00C02B70" w:rsidP="005363B2">
      <w:pPr>
        <w:jc w:val="both"/>
        <w:rPr>
          <w:sz w:val="24"/>
          <w:szCs w:val="24"/>
        </w:rPr>
      </w:pPr>
      <w:r>
        <w:rPr>
          <w:sz w:val="24"/>
          <w:szCs w:val="24"/>
        </w:rPr>
        <w:t xml:space="preserve">Dział ds. pieczy zastępczej odpowiedzialny </w:t>
      </w:r>
      <w:r w:rsidR="003F3E00">
        <w:rPr>
          <w:sz w:val="24"/>
          <w:szCs w:val="24"/>
        </w:rPr>
        <w:t xml:space="preserve">był </w:t>
      </w:r>
      <w:r>
        <w:rPr>
          <w:sz w:val="24"/>
          <w:szCs w:val="24"/>
        </w:rPr>
        <w:t xml:space="preserve">także </w:t>
      </w:r>
      <w:r w:rsidR="009E0111">
        <w:rPr>
          <w:sz w:val="24"/>
          <w:szCs w:val="24"/>
        </w:rPr>
        <w:t xml:space="preserve">za </w:t>
      </w:r>
      <w:r w:rsidR="003F3E00">
        <w:rPr>
          <w:sz w:val="24"/>
          <w:szCs w:val="24"/>
        </w:rPr>
        <w:t xml:space="preserve">nadzór procesu usamodzielniania wychowanków z obszaru powiatu trzebnickiego, </w:t>
      </w:r>
      <w:r w:rsidR="004B3A2B" w:rsidRPr="003F3E00">
        <w:rPr>
          <w:sz w:val="24"/>
          <w:szCs w:val="24"/>
        </w:rPr>
        <w:t>udzielanie wsparcia pełnoletnim wychowankom (prac</w:t>
      </w:r>
      <w:r w:rsidR="003F3E00">
        <w:rPr>
          <w:sz w:val="24"/>
          <w:szCs w:val="24"/>
        </w:rPr>
        <w:t>y</w:t>
      </w:r>
      <w:r w:rsidR="004B3A2B" w:rsidRPr="003F3E00">
        <w:rPr>
          <w:sz w:val="24"/>
          <w:szCs w:val="24"/>
        </w:rPr>
        <w:t xml:space="preserve"> nad </w:t>
      </w:r>
      <w:r w:rsidR="00E57409" w:rsidRPr="003F3E00">
        <w:rPr>
          <w:sz w:val="24"/>
          <w:szCs w:val="24"/>
        </w:rPr>
        <w:t>indywidualnym</w:t>
      </w:r>
      <w:r w:rsidR="004B3A2B" w:rsidRPr="003F3E00">
        <w:rPr>
          <w:sz w:val="24"/>
          <w:szCs w:val="24"/>
        </w:rPr>
        <w:t xml:space="preserve"> programem usamodzielniania)</w:t>
      </w:r>
      <w:r w:rsidR="003F3E00">
        <w:rPr>
          <w:sz w:val="24"/>
          <w:szCs w:val="24"/>
        </w:rPr>
        <w:t xml:space="preserve"> i </w:t>
      </w:r>
      <w:r w:rsidR="004B3A2B" w:rsidRPr="003F3E00">
        <w:rPr>
          <w:sz w:val="24"/>
          <w:szCs w:val="24"/>
        </w:rPr>
        <w:t>pomoc</w:t>
      </w:r>
      <w:r w:rsidR="003F3E00">
        <w:rPr>
          <w:sz w:val="24"/>
          <w:szCs w:val="24"/>
        </w:rPr>
        <w:t xml:space="preserve">y w wypełnianiu dokumentacji oraz wdrażania </w:t>
      </w:r>
      <w:r w:rsidR="004B3A2B" w:rsidRPr="003F3E00">
        <w:rPr>
          <w:sz w:val="24"/>
          <w:szCs w:val="24"/>
        </w:rPr>
        <w:t>w przepisy prawne</w:t>
      </w:r>
      <w:r w:rsidR="003F3E00">
        <w:rPr>
          <w:sz w:val="24"/>
          <w:szCs w:val="24"/>
        </w:rPr>
        <w:t>.</w:t>
      </w:r>
      <w:r w:rsidR="00DA5C81">
        <w:rPr>
          <w:sz w:val="24"/>
          <w:szCs w:val="24"/>
        </w:rPr>
        <w:t xml:space="preserve"> </w:t>
      </w:r>
      <w:r w:rsidR="005E3F89" w:rsidRPr="00185B6A">
        <w:rPr>
          <w:sz w:val="24"/>
          <w:szCs w:val="24"/>
        </w:rPr>
        <w:t>Zgodnie z zapisami ustawy na organizatorze rodzinnej pieczy zastępczej spoczywa obowiązek dokonywania oceny sytuacji dziecka przebywającego w rodzinie zastępczej, a także wywiązywania się rodziców zastępczych z pełnionej roli.</w:t>
      </w:r>
      <w:r w:rsidR="000075B9" w:rsidRPr="00185B6A">
        <w:rPr>
          <w:sz w:val="24"/>
          <w:szCs w:val="24"/>
        </w:rPr>
        <w:t xml:space="preserve"> </w:t>
      </w:r>
      <w:r w:rsidR="0027692D">
        <w:rPr>
          <w:sz w:val="24"/>
          <w:szCs w:val="24"/>
        </w:rPr>
        <w:t xml:space="preserve">Dlatego też pracownicy </w:t>
      </w:r>
      <w:r w:rsidR="00871860" w:rsidRPr="00185B6A">
        <w:rPr>
          <w:sz w:val="24"/>
          <w:szCs w:val="24"/>
        </w:rPr>
        <w:t xml:space="preserve"> </w:t>
      </w:r>
      <w:r w:rsidR="0027692D">
        <w:rPr>
          <w:sz w:val="24"/>
          <w:szCs w:val="24"/>
        </w:rPr>
        <w:t xml:space="preserve">PCPR </w:t>
      </w:r>
      <w:r w:rsidR="00871860" w:rsidRPr="00185B6A">
        <w:rPr>
          <w:sz w:val="24"/>
          <w:szCs w:val="24"/>
        </w:rPr>
        <w:t>brali</w:t>
      </w:r>
      <w:r w:rsidR="00FD4AF7" w:rsidRPr="00185B6A">
        <w:rPr>
          <w:sz w:val="24"/>
          <w:szCs w:val="24"/>
        </w:rPr>
        <w:t xml:space="preserve"> także udział w posiedzeniach zespołu ds. okresowej oceny sytuacji dziecka w placówkach opiekuńczo-wychowawczych</w:t>
      </w:r>
      <w:r w:rsidR="00C813DC" w:rsidRPr="00185B6A">
        <w:rPr>
          <w:sz w:val="24"/>
          <w:szCs w:val="24"/>
        </w:rPr>
        <w:t xml:space="preserve"> na terenie powiatu trzebnickiego oraz poza nim, w odniesieniu do dzieci pochodzących z ww.</w:t>
      </w:r>
      <w:r w:rsidR="00871860" w:rsidRPr="00185B6A">
        <w:rPr>
          <w:sz w:val="24"/>
          <w:szCs w:val="24"/>
        </w:rPr>
        <w:t xml:space="preserve"> obszaru</w:t>
      </w:r>
      <w:r w:rsidR="0027692D">
        <w:rPr>
          <w:sz w:val="24"/>
          <w:szCs w:val="24"/>
        </w:rPr>
        <w:t>.</w:t>
      </w:r>
    </w:p>
    <w:p w:rsidR="008B0C97" w:rsidRDefault="00EE1845" w:rsidP="005363B2">
      <w:pPr>
        <w:jc w:val="both"/>
        <w:rPr>
          <w:sz w:val="24"/>
          <w:szCs w:val="24"/>
        </w:rPr>
      </w:pPr>
      <w:r>
        <w:rPr>
          <w:sz w:val="24"/>
          <w:szCs w:val="24"/>
        </w:rPr>
        <w:t>Z kolei o</w:t>
      </w:r>
      <w:r w:rsidRPr="00EE1845">
        <w:rPr>
          <w:sz w:val="24"/>
          <w:szCs w:val="24"/>
        </w:rPr>
        <w:t>soby stanowiące kandydatów do pełnienia funkcji rodziny zastępczej niezawodowej, zawodowej lub rodzinnego domu dziecka, są zobligowane do ukończenia odpowiedniego szkolenia zagwarantowanego przez organizatora  rodzinnej pieczy zastępczej. PCPR prowadzi regularny nabór ww. kandydatów, natomiast samo szkolenie zakończone wydaniem właściwego zaświadczenia, przeprowadzane jest przez pracowników Ośrodka Adopcyjnego we Wrocławiu.</w:t>
      </w:r>
      <w:r>
        <w:rPr>
          <w:sz w:val="24"/>
          <w:szCs w:val="24"/>
        </w:rPr>
        <w:t xml:space="preserve"> </w:t>
      </w:r>
      <w:r w:rsidR="008B0C97">
        <w:rPr>
          <w:sz w:val="24"/>
          <w:szCs w:val="24"/>
        </w:rPr>
        <w:t xml:space="preserve">W roku 2016 dokonana została analiza sytuacji 9 kandydatów do pełnienia funkcji rodziny zastępczej, zaś 1 osoba ukończyła szkolenie uprawniające do pełnienia powyższej funkcji. </w:t>
      </w:r>
    </w:p>
    <w:p w:rsidR="00311BBB" w:rsidRPr="00311BBB" w:rsidRDefault="00311BBB" w:rsidP="005363B2">
      <w:pPr>
        <w:jc w:val="both"/>
        <w:rPr>
          <w:sz w:val="24"/>
          <w:szCs w:val="24"/>
        </w:rPr>
      </w:pPr>
      <w:r w:rsidRPr="00311BBB">
        <w:rPr>
          <w:sz w:val="24"/>
          <w:szCs w:val="24"/>
        </w:rPr>
        <w:t>Powiatowe Centrum Pomocy Rodzinie w roku 2016 kontynuowało promowanie rodzicielstwa zastępczego poprzez</w:t>
      </w:r>
      <w:r>
        <w:rPr>
          <w:sz w:val="24"/>
          <w:szCs w:val="24"/>
        </w:rPr>
        <w:t>:</w:t>
      </w:r>
    </w:p>
    <w:p w:rsidR="00311BBB" w:rsidRPr="00311BBB" w:rsidRDefault="00311BBB" w:rsidP="00AA41F5">
      <w:pPr>
        <w:pStyle w:val="Akapitzlist"/>
        <w:numPr>
          <w:ilvl w:val="0"/>
          <w:numId w:val="16"/>
        </w:numPr>
        <w:jc w:val="both"/>
        <w:rPr>
          <w:sz w:val="24"/>
          <w:szCs w:val="24"/>
        </w:rPr>
      </w:pPr>
      <w:r w:rsidRPr="00311BBB">
        <w:rPr>
          <w:sz w:val="24"/>
          <w:szCs w:val="24"/>
        </w:rPr>
        <w:t>zorganizowanie tzw. dni otwartych 28-29 maja celem zachęcenia i przybliżenia osobom zainteresowanym  tematyki rodzicielstwa  zastępczego</w:t>
      </w:r>
    </w:p>
    <w:p w:rsidR="008B0C97" w:rsidRPr="00DC1A93" w:rsidRDefault="00311BBB" w:rsidP="00AA41F5">
      <w:pPr>
        <w:pStyle w:val="Akapitzlist"/>
        <w:numPr>
          <w:ilvl w:val="0"/>
          <w:numId w:val="16"/>
        </w:numPr>
        <w:jc w:val="both"/>
        <w:rPr>
          <w:sz w:val="24"/>
          <w:szCs w:val="24"/>
        </w:rPr>
      </w:pPr>
      <w:r w:rsidRPr="00311BBB">
        <w:rPr>
          <w:sz w:val="24"/>
          <w:szCs w:val="24"/>
        </w:rPr>
        <w:t>zamieszczenie informacji nt. rodzicielstwa zastępczego na witrynie internetowej PCPR oraz profilu ww. Centrum w mediach społecznościowych (Facebook).</w:t>
      </w:r>
    </w:p>
    <w:p w:rsidR="001E196D" w:rsidRPr="00185B6A" w:rsidRDefault="005363B2" w:rsidP="005363B2">
      <w:pPr>
        <w:jc w:val="both"/>
        <w:rPr>
          <w:b/>
          <w:sz w:val="24"/>
          <w:szCs w:val="24"/>
        </w:rPr>
      </w:pPr>
      <w:r>
        <w:rPr>
          <w:b/>
          <w:sz w:val="24"/>
          <w:szCs w:val="24"/>
        </w:rPr>
        <w:t xml:space="preserve">1.2.1 </w:t>
      </w:r>
      <w:r w:rsidR="009A35A0" w:rsidRPr="00185B6A">
        <w:rPr>
          <w:b/>
          <w:sz w:val="24"/>
          <w:szCs w:val="24"/>
        </w:rPr>
        <w:t>Plan pomocy dziecku</w:t>
      </w:r>
    </w:p>
    <w:p w:rsidR="009A35A0" w:rsidRPr="00185B6A" w:rsidRDefault="0024293D" w:rsidP="005363B2">
      <w:pPr>
        <w:jc w:val="both"/>
        <w:rPr>
          <w:sz w:val="24"/>
          <w:szCs w:val="24"/>
        </w:rPr>
      </w:pPr>
      <w:r w:rsidRPr="00185B6A">
        <w:rPr>
          <w:sz w:val="24"/>
          <w:szCs w:val="24"/>
        </w:rPr>
        <w:t>Jednym z obligatoryjnych</w:t>
      </w:r>
      <w:r w:rsidR="001408B6" w:rsidRPr="00185B6A">
        <w:rPr>
          <w:sz w:val="24"/>
          <w:szCs w:val="24"/>
        </w:rPr>
        <w:t xml:space="preserve"> zadań organizatora rodzinnej pieczy zastępczej w powiecie jest utworzenie – przy ścisłej współpracy z rodzicami zastępczymi, planu pomocy dziecku modyfikowanego w razie potrzeby i dostosowywanego do bieżących potrzeb wychowanka.</w:t>
      </w:r>
      <w:r w:rsidR="004679AD" w:rsidRPr="00185B6A">
        <w:rPr>
          <w:sz w:val="24"/>
          <w:szCs w:val="24"/>
        </w:rPr>
        <w:t xml:space="preserve"> Ich realizacja wymaga podjęcia przez koordynatorów oraz starszego specjalistę pracy socjalnej 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w:t>
      </w:r>
      <w:r w:rsidR="00C63F61" w:rsidRPr="00185B6A">
        <w:rPr>
          <w:sz w:val="24"/>
          <w:szCs w:val="24"/>
        </w:rPr>
        <w:t>, pracownikami oświaty i kuratorami</w:t>
      </w:r>
      <w:r w:rsidR="000A267D" w:rsidRPr="00185B6A">
        <w:rPr>
          <w:sz w:val="24"/>
          <w:szCs w:val="24"/>
        </w:rPr>
        <w:t xml:space="preserve"> są</w:t>
      </w:r>
      <w:r w:rsidR="00C63F61" w:rsidRPr="00185B6A">
        <w:rPr>
          <w:sz w:val="24"/>
          <w:szCs w:val="24"/>
        </w:rPr>
        <w:t>dowymi oraz społecznymi.</w:t>
      </w:r>
      <w:r w:rsidR="00FD76CE" w:rsidRPr="00185B6A">
        <w:rPr>
          <w:sz w:val="24"/>
          <w:szCs w:val="24"/>
        </w:rPr>
        <w:t xml:space="preserve"> </w:t>
      </w:r>
      <w:r w:rsidR="00853B0F" w:rsidRPr="00185B6A">
        <w:rPr>
          <w:sz w:val="24"/>
          <w:szCs w:val="24"/>
        </w:rPr>
        <w:t xml:space="preserve">Jedną z najważniejszych dziedzin uwzględnionych w planie pomocy dziecku jest indywidualny program usamodzielnienia, w którego wykonanie pracownicy Zespołu angażowali się we </w:t>
      </w:r>
      <w:r w:rsidR="00853B0F" w:rsidRPr="00185B6A">
        <w:rPr>
          <w:sz w:val="24"/>
          <w:szCs w:val="24"/>
        </w:rPr>
        <w:lastRenderedPageBreak/>
        <w:t>wzmożony sposób w przypadkach kiedy opiekunowie lub same osoby usamodzielniające</w:t>
      </w:r>
      <w:r w:rsidR="002F726E" w:rsidRPr="00185B6A">
        <w:rPr>
          <w:sz w:val="24"/>
          <w:szCs w:val="24"/>
        </w:rPr>
        <w:t xml:space="preserve"> się</w:t>
      </w:r>
      <w:r w:rsidR="000A7D20" w:rsidRPr="00185B6A">
        <w:rPr>
          <w:sz w:val="24"/>
          <w:szCs w:val="24"/>
        </w:rPr>
        <w:t xml:space="preserve"> sygnalizowały trudności w przebiegu procesu usamodzielniania.</w:t>
      </w:r>
    </w:p>
    <w:p w:rsidR="000A7D20" w:rsidRPr="00185B6A" w:rsidRDefault="00C4390A" w:rsidP="005363B2">
      <w:pPr>
        <w:jc w:val="both"/>
        <w:rPr>
          <w:sz w:val="24"/>
          <w:szCs w:val="24"/>
        </w:rPr>
      </w:pPr>
      <w:r w:rsidRPr="00185B6A">
        <w:rPr>
          <w:sz w:val="24"/>
          <w:szCs w:val="24"/>
        </w:rPr>
        <w:t>W roku 201</w:t>
      </w:r>
      <w:r w:rsidR="00BC03E7">
        <w:rPr>
          <w:sz w:val="24"/>
          <w:szCs w:val="24"/>
        </w:rPr>
        <w:t>6</w:t>
      </w:r>
      <w:r w:rsidRPr="00185B6A">
        <w:rPr>
          <w:sz w:val="24"/>
          <w:szCs w:val="24"/>
        </w:rPr>
        <w:t xml:space="preserve"> pod</w:t>
      </w:r>
      <w:r w:rsidR="00BC03E7">
        <w:rPr>
          <w:sz w:val="24"/>
          <w:szCs w:val="24"/>
        </w:rPr>
        <w:t xml:space="preserve">ejmowane były także na bieżąco </w:t>
      </w:r>
      <w:r w:rsidRPr="00185B6A">
        <w:rPr>
          <w:sz w:val="24"/>
          <w:szCs w:val="24"/>
        </w:rPr>
        <w:t>interwencje</w:t>
      </w:r>
      <w:r w:rsidR="00BC03E7">
        <w:rPr>
          <w:sz w:val="24"/>
          <w:szCs w:val="24"/>
        </w:rPr>
        <w:t>,</w:t>
      </w:r>
      <w:r w:rsidRPr="00185B6A">
        <w:rPr>
          <w:sz w:val="24"/>
          <w:szCs w:val="24"/>
        </w:rPr>
        <w:t xml:space="preserve"> w </w:t>
      </w:r>
      <w:r w:rsidR="00BC03E7">
        <w:rPr>
          <w:sz w:val="24"/>
          <w:szCs w:val="24"/>
        </w:rPr>
        <w:t>przypadkach</w:t>
      </w:r>
      <w:r w:rsidRPr="00185B6A">
        <w:rPr>
          <w:sz w:val="24"/>
          <w:szCs w:val="24"/>
        </w:rPr>
        <w:t xml:space="preserve"> zgłosz</w:t>
      </w:r>
      <w:r w:rsidR="00BC03E7">
        <w:rPr>
          <w:sz w:val="24"/>
          <w:szCs w:val="24"/>
        </w:rPr>
        <w:t xml:space="preserve">enia </w:t>
      </w:r>
      <w:r w:rsidRPr="00185B6A">
        <w:rPr>
          <w:sz w:val="24"/>
          <w:szCs w:val="24"/>
        </w:rPr>
        <w:t xml:space="preserve">sygnałów </w:t>
      </w:r>
      <w:r w:rsidR="00BC03E7">
        <w:rPr>
          <w:sz w:val="24"/>
          <w:szCs w:val="24"/>
        </w:rPr>
        <w:t xml:space="preserve">dotyczących prawdopodobieństwa </w:t>
      </w:r>
      <w:r w:rsidRPr="00185B6A">
        <w:rPr>
          <w:sz w:val="24"/>
          <w:szCs w:val="24"/>
        </w:rPr>
        <w:t>stygmatyzacji dzieci przebywających w rodzinach zastępczych w ich śro</w:t>
      </w:r>
      <w:r w:rsidR="00441D12" w:rsidRPr="00185B6A">
        <w:rPr>
          <w:sz w:val="24"/>
          <w:szCs w:val="24"/>
        </w:rPr>
        <w:t>dowisku szkolnym</w:t>
      </w:r>
      <w:r w:rsidR="00BC03E7">
        <w:rPr>
          <w:sz w:val="24"/>
          <w:szCs w:val="24"/>
        </w:rPr>
        <w:t>.  Interwencje dotyczyły głównie w</w:t>
      </w:r>
      <w:r w:rsidR="0073349D">
        <w:rPr>
          <w:sz w:val="24"/>
          <w:szCs w:val="24"/>
        </w:rPr>
        <w:t xml:space="preserve">yjaśniania </w:t>
      </w:r>
      <w:r w:rsidR="00BC03E7">
        <w:rPr>
          <w:sz w:val="24"/>
          <w:szCs w:val="24"/>
        </w:rPr>
        <w:t xml:space="preserve">niepokojących </w:t>
      </w:r>
      <w:r w:rsidR="00441D12" w:rsidRPr="00185B6A">
        <w:rPr>
          <w:sz w:val="24"/>
          <w:szCs w:val="24"/>
        </w:rPr>
        <w:t xml:space="preserve">kwestii </w:t>
      </w:r>
      <w:r w:rsidR="00BC03E7">
        <w:rPr>
          <w:sz w:val="24"/>
          <w:szCs w:val="24"/>
        </w:rPr>
        <w:t xml:space="preserve">poprzez spotkania z </w:t>
      </w:r>
      <w:r w:rsidR="00441D12" w:rsidRPr="00185B6A">
        <w:rPr>
          <w:sz w:val="24"/>
          <w:szCs w:val="24"/>
        </w:rPr>
        <w:t>dyrekcją konkretnych szkół.</w:t>
      </w:r>
    </w:p>
    <w:p w:rsidR="000447B4" w:rsidRPr="00185B6A" w:rsidRDefault="00C767C6" w:rsidP="00AA41F5">
      <w:pPr>
        <w:pStyle w:val="Akapitzlist"/>
        <w:numPr>
          <w:ilvl w:val="2"/>
          <w:numId w:val="19"/>
        </w:numPr>
        <w:ind w:left="709"/>
        <w:jc w:val="both"/>
        <w:rPr>
          <w:b/>
          <w:sz w:val="24"/>
          <w:szCs w:val="24"/>
        </w:rPr>
      </w:pPr>
      <w:r w:rsidRPr="00185B6A">
        <w:rPr>
          <w:b/>
          <w:sz w:val="24"/>
          <w:szCs w:val="24"/>
        </w:rPr>
        <w:t>Opuszczenie przez nieletnich rodzinnej pieczy zastępczej</w:t>
      </w:r>
    </w:p>
    <w:p w:rsidR="00074379" w:rsidRDefault="00956043" w:rsidP="005363B2">
      <w:pPr>
        <w:jc w:val="both"/>
        <w:rPr>
          <w:sz w:val="24"/>
          <w:szCs w:val="24"/>
        </w:rPr>
      </w:pPr>
      <w:r w:rsidRPr="00185B6A">
        <w:rPr>
          <w:sz w:val="24"/>
          <w:szCs w:val="24"/>
        </w:rPr>
        <w:t>W roku 201</w:t>
      </w:r>
      <w:r w:rsidR="00F80315">
        <w:rPr>
          <w:sz w:val="24"/>
          <w:szCs w:val="24"/>
        </w:rPr>
        <w:t>6</w:t>
      </w:r>
      <w:r w:rsidRPr="00185B6A">
        <w:rPr>
          <w:sz w:val="24"/>
          <w:szCs w:val="24"/>
        </w:rPr>
        <w:t xml:space="preserve"> rodzinną pieczę zastępczą opuściło łącznie</w:t>
      </w:r>
      <w:r w:rsidR="00E0587F" w:rsidRPr="00185B6A">
        <w:rPr>
          <w:sz w:val="24"/>
          <w:szCs w:val="24"/>
        </w:rPr>
        <w:t xml:space="preserve"> </w:t>
      </w:r>
      <w:r w:rsidR="004A3FF3">
        <w:rPr>
          <w:sz w:val="24"/>
          <w:szCs w:val="24"/>
        </w:rPr>
        <w:t xml:space="preserve">5 </w:t>
      </w:r>
      <w:r w:rsidRPr="00185B6A">
        <w:rPr>
          <w:sz w:val="24"/>
          <w:szCs w:val="24"/>
        </w:rPr>
        <w:t>niepełnoletnich wychowanków.</w:t>
      </w:r>
      <w:r w:rsidR="004A5C05" w:rsidRPr="00185B6A">
        <w:rPr>
          <w:sz w:val="24"/>
          <w:szCs w:val="24"/>
        </w:rPr>
        <w:t xml:space="preserve"> </w:t>
      </w:r>
    </w:p>
    <w:p w:rsidR="00C767C6" w:rsidRPr="00185B6A" w:rsidRDefault="0032750E" w:rsidP="005363B2">
      <w:pPr>
        <w:jc w:val="both"/>
        <w:rPr>
          <w:b/>
          <w:sz w:val="24"/>
          <w:szCs w:val="24"/>
        </w:rPr>
      </w:pPr>
      <w:r w:rsidRPr="00E57B9B">
        <w:rPr>
          <w:b/>
          <w:sz w:val="24"/>
          <w:szCs w:val="24"/>
        </w:rPr>
        <w:t xml:space="preserve">Tab. </w:t>
      </w:r>
      <w:r w:rsidR="004A5C05" w:rsidRPr="00E57B9B">
        <w:rPr>
          <w:b/>
          <w:sz w:val="24"/>
          <w:szCs w:val="24"/>
        </w:rPr>
        <w:t>3</w:t>
      </w:r>
      <w:r w:rsidR="00074379">
        <w:rPr>
          <w:sz w:val="24"/>
          <w:szCs w:val="24"/>
        </w:rPr>
        <w:t xml:space="preserve"> </w:t>
      </w:r>
      <w:r w:rsidR="00074379" w:rsidRPr="00074379">
        <w:rPr>
          <w:sz w:val="24"/>
          <w:szCs w:val="24"/>
        </w:rPr>
        <w:t>Opuszczenie przez nieletnich rodzinnej pieczy zastępczej</w:t>
      </w:r>
      <w:r w:rsidR="00074379">
        <w:rPr>
          <w:sz w:val="24"/>
          <w:szCs w:val="24"/>
        </w:rPr>
        <w:t xml:space="preserve"> na terenie powiatu trzebnickiego w roku 2016</w:t>
      </w:r>
    </w:p>
    <w:tbl>
      <w:tblPr>
        <w:tblStyle w:val="Tabela-Siatka"/>
        <w:tblW w:w="0" w:type="auto"/>
        <w:tblInd w:w="137" w:type="dxa"/>
        <w:tblLook w:val="04A0" w:firstRow="1" w:lastRow="0" w:firstColumn="1" w:lastColumn="0" w:noHBand="0" w:noVBand="1"/>
      </w:tblPr>
      <w:tblGrid>
        <w:gridCol w:w="4348"/>
        <w:gridCol w:w="4441"/>
      </w:tblGrid>
      <w:tr w:rsidR="00630151" w:rsidRPr="00185B6A" w:rsidTr="000447B4">
        <w:tc>
          <w:tcPr>
            <w:tcW w:w="4348" w:type="dxa"/>
            <w:shd w:val="clear" w:color="auto" w:fill="F4B083" w:themeFill="accent2" w:themeFillTint="99"/>
          </w:tcPr>
          <w:p w:rsidR="00630151" w:rsidRPr="00185B6A" w:rsidRDefault="00630151" w:rsidP="005363B2">
            <w:pPr>
              <w:pStyle w:val="Akapitzlist"/>
              <w:ind w:left="0"/>
              <w:jc w:val="both"/>
              <w:rPr>
                <w:sz w:val="24"/>
                <w:szCs w:val="24"/>
              </w:rPr>
            </w:pPr>
            <w:r w:rsidRPr="00185B6A">
              <w:rPr>
                <w:sz w:val="24"/>
                <w:szCs w:val="24"/>
              </w:rPr>
              <w:t xml:space="preserve">Powód opuszczenia pieczy zastępczej </w:t>
            </w:r>
          </w:p>
        </w:tc>
        <w:tc>
          <w:tcPr>
            <w:tcW w:w="4441" w:type="dxa"/>
            <w:shd w:val="clear" w:color="auto" w:fill="F4B083" w:themeFill="accent2" w:themeFillTint="99"/>
          </w:tcPr>
          <w:p w:rsidR="00630151" w:rsidRPr="00185B6A" w:rsidRDefault="00630151" w:rsidP="005363B2">
            <w:pPr>
              <w:pStyle w:val="Akapitzlist"/>
              <w:ind w:left="0"/>
              <w:jc w:val="both"/>
              <w:rPr>
                <w:sz w:val="24"/>
                <w:szCs w:val="24"/>
              </w:rPr>
            </w:pPr>
            <w:r w:rsidRPr="00185B6A">
              <w:rPr>
                <w:sz w:val="24"/>
                <w:szCs w:val="24"/>
              </w:rPr>
              <w:t>Liczba dzieci</w:t>
            </w:r>
          </w:p>
        </w:tc>
      </w:tr>
      <w:tr w:rsidR="00630151" w:rsidRPr="00185B6A" w:rsidTr="000447B4">
        <w:tc>
          <w:tcPr>
            <w:tcW w:w="4348" w:type="dxa"/>
          </w:tcPr>
          <w:p w:rsidR="00630151" w:rsidRPr="00185B6A" w:rsidRDefault="00BB367B" w:rsidP="005363B2">
            <w:pPr>
              <w:pStyle w:val="Akapitzlist"/>
              <w:ind w:left="0"/>
              <w:jc w:val="both"/>
              <w:rPr>
                <w:sz w:val="24"/>
                <w:szCs w:val="24"/>
              </w:rPr>
            </w:pPr>
            <w:r w:rsidRPr="00185B6A">
              <w:rPr>
                <w:sz w:val="24"/>
                <w:szCs w:val="24"/>
              </w:rPr>
              <w:t xml:space="preserve">Powrót do rodziny </w:t>
            </w:r>
            <w:r w:rsidR="00014E1A">
              <w:rPr>
                <w:sz w:val="24"/>
                <w:szCs w:val="24"/>
              </w:rPr>
              <w:t>biologicznej</w:t>
            </w:r>
          </w:p>
        </w:tc>
        <w:tc>
          <w:tcPr>
            <w:tcW w:w="4441" w:type="dxa"/>
          </w:tcPr>
          <w:p w:rsidR="00630151" w:rsidRPr="00185B6A" w:rsidRDefault="00E60187" w:rsidP="005363B2">
            <w:pPr>
              <w:pStyle w:val="Akapitzlist"/>
              <w:ind w:left="0"/>
              <w:jc w:val="both"/>
              <w:rPr>
                <w:sz w:val="24"/>
                <w:szCs w:val="24"/>
              </w:rPr>
            </w:pPr>
            <w:r>
              <w:rPr>
                <w:sz w:val="24"/>
                <w:szCs w:val="24"/>
              </w:rPr>
              <w:t>1</w:t>
            </w:r>
          </w:p>
        </w:tc>
      </w:tr>
      <w:tr w:rsidR="00E0587F" w:rsidRPr="00185B6A" w:rsidTr="000447B4">
        <w:tc>
          <w:tcPr>
            <w:tcW w:w="4348" w:type="dxa"/>
          </w:tcPr>
          <w:p w:rsidR="00E0587F" w:rsidRPr="00185B6A" w:rsidRDefault="00E60187" w:rsidP="005363B2">
            <w:pPr>
              <w:pStyle w:val="Akapitzlist"/>
              <w:ind w:left="0"/>
              <w:jc w:val="both"/>
              <w:rPr>
                <w:sz w:val="24"/>
                <w:szCs w:val="24"/>
              </w:rPr>
            </w:pPr>
            <w:r>
              <w:rPr>
                <w:sz w:val="24"/>
                <w:szCs w:val="24"/>
              </w:rPr>
              <w:t>Zamążpójście</w:t>
            </w:r>
          </w:p>
        </w:tc>
        <w:tc>
          <w:tcPr>
            <w:tcW w:w="4441" w:type="dxa"/>
          </w:tcPr>
          <w:p w:rsidR="00E0587F" w:rsidRPr="00185B6A" w:rsidRDefault="00E60187" w:rsidP="005363B2">
            <w:pPr>
              <w:pStyle w:val="Akapitzlist"/>
              <w:ind w:left="0"/>
              <w:jc w:val="both"/>
              <w:rPr>
                <w:sz w:val="24"/>
                <w:szCs w:val="24"/>
              </w:rPr>
            </w:pPr>
            <w:r>
              <w:rPr>
                <w:sz w:val="24"/>
                <w:szCs w:val="24"/>
              </w:rPr>
              <w:t>1</w:t>
            </w:r>
          </w:p>
        </w:tc>
      </w:tr>
      <w:tr w:rsidR="00A57CCF" w:rsidRPr="00185B6A" w:rsidTr="000447B4">
        <w:tc>
          <w:tcPr>
            <w:tcW w:w="4348" w:type="dxa"/>
          </w:tcPr>
          <w:p w:rsidR="00A57CCF" w:rsidRDefault="00A57CCF" w:rsidP="005363B2">
            <w:pPr>
              <w:pStyle w:val="Akapitzlist"/>
              <w:ind w:left="0"/>
              <w:jc w:val="both"/>
              <w:rPr>
                <w:sz w:val="24"/>
                <w:szCs w:val="24"/>
              </w:rPr>
            </w:pPr>
            <w:r>
              <w:rPr>
                <w:sz w:val="24"/>
                <w:szCs w:val="24"/>
              </w:rPr>
              <w:t>Przysposobienie</w:t>
            </w:r>
          </w:p>
        </w:tc>
        <w:tc>
          <w:tcPr>
            <w:tcW w:w="4441" w:type="dxa"/>
          </w:tcPr>
          <w:p w:rsidR="00A57CCF" w:rsidRDefault="00A57CCF" w:rsidP="005363B2">
            <w:pPr>
              <w:pStyle w:val="Akapitzlist"/>
              <w:ind w:left="0"/>
              <w:jc w:val="both"/>
              <w:rPr>
                <w:sz w:val="24"/>
                <w:szCs w:val="24"/>
              </w:rPr>
            </w:pPr>
            <w:r>
              <w:rPr>
                <w:sz w:val="24"/>
                <w:szCs w:val="24"/>
              </w:rPr>
              <w:t>3</w:t>
            </w:r>
          </w:p>
        </w:tc>
      </w:tr>
      <w:tr w:rsidR="00630151" w:rsidRPr="00185B6A" w:rsidTr="000447B4">
        <w:tc>
          <w:tcPr>
            <w:tcW w:w="4348" w:type="dxa"/>
          </w:tcPr>
          <w:p w:rsidR="00630151" w:rsidRPr="00185B6A" w:rsidRDefault="00A81EAC" w:rsidP="005363B2">
            <w:pPr>
              <w:pStyle w:val="Akapitzlist"/>
              <w:ind w:left="0"/>
              <w:jc w:val="both"/>
              <w:rPr>
                <w:b/>
                <w:sz w:val="24"/>
                <w:szCs w:val="24"/>
              </w:rPr>
            </w:pPr>
            <w:r w:rsidRPr="00185B6A">
              <w:rPr>
                <w:b/>
                <w:sz w:val="24"/>
                <w:szCs w:val="24"/>
              </w:rPr>
              <w:t xml:space="preserve">Razem </w:t>
            </w:r>
          </w:p>
        </w:tc>
        <w:tc>
          <w:tcPr>
            <w:tcW w:w="4441" w:type="dxa"/>
          </w:tcPr>
          <w:p w:rsidR="00630151" w:rsidRPr="00185B6A" w:rsidRDefault="00A57CCF" w:rsidP="005363B2">
            <w:pPr>
              <w:pStyle w:val="Akapitzlist"/>
              <w:ind w:left="0"/>
              <w:jc w:val="both"/>
              <w:rPr>
                <w:b/>
                <w:sz w:val="24"/>
                <w:szCs w:val="24"/>
              </w:rPr>
            </w:pPr>
            <w:r>
              <w:rPr>
                <w:b/>
                <w:sz w:val="24"/>
                <w:szCs w:val="24"/>
              </w:rPr>
              <w:t>5</w:t>
            </w:r>
          </w:p>
        </w:tc>
      </w:tr>
    </w:tbl>
    <w:p w:rsidR="00932E69" w:rsidRPr="0032750E" w:rsidRDefault="0032750E" w:rsidP="005363B2">
      <w:pPr>
        <w:jc w:val="both"/>
        <w:rPr>
          <w:sz w:val="24"/>
          <w:szCs w:val="24"/>
        </w:rPr>
      </w:pPr>
      <w:r w:rsidRPr="0032750E">
        <w:rPr>
          <w:sz w:val="24"/>
          <w:szCs w:val="24"/>
        </w:rPr>
        <w:t>Źródło: opracowanie własne</w:t>
      </w:r>
    </w:p>
    <w:p w:rsidR="00521F8A" w:rsidRPr="00185B6A" w:rsidRDefault="00132A4A" w:rsidP="00AA41F5">
      <w:pPr>
        <w:pStyle w:val="Akapitzlist"/>
        <w:numPr>
          <w:ilvl w:val="1"/>
          <w:numId w:val="19"/>
        </w:numPr>
        <w:spacing w:before="240"/>
        <w:ind w:left="426"/>
        <w:jc w:val="both"/>
        <w:rPr>
          <w:b/>
          <w:sz w:val="24"/>
          <w:szCs w:val="24"/>
        </w:rPr>
      </w:pPr>
      <w:r w:rsidRPr="00185B6A">
        <w:rPr>
          <w:b/>
          <w:sz w:val="24"/>
          <w:szCs w:val="24"/>
        </w:rPr>
        <w:t>Poradnictwo psychologiczne w ramach PCPR</w:t>
      </w:r>
    </w:p>
    <w:p w:rsidR="00014E1A" w:rsidRDefault="00014E1A" w:rsidP="005363B2">
      <w:pPr>
        <w:jc w:val="both"/>
        <w:rPr>
          <w:sz w:val="24"/>
          <w:szCs w:val="24"/>
        </w:rPr>
      </w:pPr>
      <w:r>
        <w:rPr>
          <w:sz w:val="24"/>
          <w:szCs w:val="24"/>
        </w:rPr>
        <w:t xml:space="preserve">W ramach Powiatowego Centrum Pomocy Rodzinie udzielane jest wsparcie psychologiczne dla rodzin zastępczych, poprzez pomoc wykwalifikowanego psychologa zatrudnianego w Centrum. W roku 2016 </w:t>
      </w:r>
      <w:r w:rsidR="000D6C25">
        <w:rPr>
          <w:sz w:val="24"/>
          <w:szCs w:val="24"/>
        </w:rPr>
        <w:t xml:space="preserve">psycholog </w:t>
      </w:r>
      <w:r>
        <w:rPr>
          <w:sz w:val="24"/>
          <w:szCs w:val="24"/>
        </w:rPr>
        <w:t>u</w:t>
      </w:r>
      <w:r w:rsidR="000D6C25">
        <w:rPr>
          <w:sz w:val="24"/>
          <w:szCs w:val="24"/>
        </w:rPr>
        <w:t>dzielił</w:t>
      </w:r>
      <w:r w:rsidRPr="00014E1A">
        <w:rPr>
          <w:sz w:val="24"/>
          <w:szCs w:val="24"/>
        </w:rPr>
        <w:t xml:space="preserve"> pomocy</w:t>
      </w:r>
      <w:r w:rsidR="000D6C25">
        <w:rPr>
          <w:sz w:val="24"/>
          <w:szCs w:val="24"/>
        </w:rPr>
        <w:t xml:space="preserve"> </w:t>
      </w:r>
      <w:r w:rsidRPr="00014E1A">
        <w:rPr>
          <w:sz w:val="24"/>
          <w:szCs w:val="24"/>
        </w:rPr>
        <w:t>łącznie sześciu rodzinom zastępczym</w:t>
      </w:r>
      <w:r w:rsidR="000D6C25">
        <w:rPr>
          <w:sz w:val="24"/>
          <w:szCs w:val="24"/>
        </w:rPr>
        <w:t>,</w:t>
      </w:r>
      <w:r w:rsidRPr="00014E1A">
        <w:rPr>
          <w:sz w:val="24"/>
          <w:szCs w:val="24"/>
        </w:rPr>
        <w:t xml:space="preserve"> znajdującym się pod opieką Powiatowego Centrum Pomocy Rodzinie w Trzebnicy. Spotkania te dotyczyły zarówno jednorazowej porady, jak i bardziej systematycznej pracy z opiekunami zastępczymi lub dziećmi, służącej głównie poprawie ich wzajemnych relacji, odreagowaniu i kształtowaniu umiejętności otwartego wyrażania swoich potrzeb i emocji, zrozumieniu pewnych stanów i konsekwencji wynikających z procesu rozwoju, a w przypadku dzieci – także usprawnieniu funkcjonowania w środowisku szkolnym. </w:t>
      </w:r>
      <w:r w:rsidR="000D6C25">
        <w:rPr>
          <w:sz w:val="24"/>
          <w:szCs w:val="24"/>
        </w:rPr>
        <w:t xml:space="preserve">W ramach swoich obowiązków psycholog sporządzał także na bieżąco opinie </w:t>
      </w:r>
      <w:r w:rsidR="000D6C25" w:rsidRPr="00014E1A">
        <w:rPr>
          <w:sz w:val="24"/>
          <w:szCs w:val="24"/>
        </w:rPr>
        <w:t>o predyspozycjach i motywacji kandydatów oraz rodziców zastępczych do p</w:t>
      </w:r>
      <w:r w:rsidR="000D6C25">
        <w:rPr>
          <w:sz w:val="24"/>
          <w:szCs w:val="24"/>
        </w:rPr>
        <w:t xml:space="preserve">ełnienia powierzonej im funkcji, na podstawie </w:t>
      </w:r>
      <w:r w:rsidR="000D6C25" w:rsidRPr="00014E1A">
        <w:rPr>
          <w:sz w:val="24"/>
          <w:szCs w:val="24"/>
        </w:rPr>
        <w:t>wywiadu i badania psychologicznego</w:t>
      </w:r>
      <w:r w:rsidR="000D6C25">
        <w:rPr>
          <w:sz w:val="24"/>
          <w:szCs w:val="24"/>
        </w:rPr>
        <w:t>.</w:t>
      </w:r>
      <w:r w:rsidR="00124802">
        <w:rPr>
          <w:sz w:val="24"/>
          <w:szCs w:val="24"/>
        </w:rPr>
        <w:t xml:space="preserve"> Uczestniczył także </w:t>
      </w:r>
      <w:r w:rsidR="00124802" w:rsidRPr="00014E1A">
        <w:rPr>
          <w:sz w:val="24"/>
          <w:szCs w:val="24"/>
        </w:rPr>
        <w:t>w okresowych</w:t>
      </w:r>
      <w:r w:rsidR="00D254C2">
        <w:rPr>
          <w:sz w:val="24"/>
          <w:szCs w:val="24"/>
        </w:rPr>
        <w:t>, obligatoryjnych</w:t>
      </w:r>
      <w:r w:rsidR="00124802" w:rsidRPr="00014E1A">
        <w:rPr>
          <w:sz w:val="24"/>
          <w:szCs w:val="24"/>
        </w:rPr>
        <w:t xml:space="preserve"> ocenach sytuacji dzieci umieszczonych w rodzinach zastępczych bądź palcówce, w tym - w razie potrzeby - konsultacja aktualnych problemów i trudności występujących u dzieci lub pozostałych członków rodziny.</w:t>
      </w:r>
    </w:p>
    <w:p w:rsidR="00DC1A93" w:rsidRDefault="00C058DA" w:rsidP="005363B2">
      <w:pPr>
        <w:jc w:val="both"/>
        <w:rPr>
          <w:sz w:val="24"/>
          <w:szCs w:val="24"/>
        </w:rPr>
      </w:pPr>
      <w:r w:rsidRPr="00C058DA">
        <w:rPr>
          <w:sz w:val="24"/>
          <w:szCs w:val="24"/>
        </w:rPr>
        <w:t xml:space="preserve">Psycholog </w:t>
      </w:r>
      <w:r w:rsidR="002264E7" w:rsidRPr="00C058DA">
        <w:rPr>
          <w:sz w:val="24"/>
          <w:szCs w:val="24"/>
        </w:rPr>
        <w:t>bra</w:t>
      </w:r>
      <w:r w:rsidR="002264E7">
        <w:rPr>
          <w:sz w:val="24"/>
          <w:szCs w:val="24"/>
        </w:rPr>
        <w:t>ł także czynny udział</w:t>
      </w:r>
      <w:r w:rsidR="002264E7" w:rsidRPr="00C058DA">
        <w:rPr>
          <w:sz w:val="24"/>
          <w:szCs w:val="24"/>
        </w:rPr>
        <w:t xml:space="preserve"> w kontrolach rodzin zastępczych (spokrewnionych, niezawodowych, zawodowych) oraz placówki opiekuńczo-wychowawczej „Dom nad Stawem” w Obornikach Śl.</w:t>
      </w:r>
      <w:r w:rsidR="002264E7">
        <w:rPr>
          <w:sz w:val="24"/>
          <w:szCs w:val="24"/>
        </w:rPr>
        <w:t xml:space="preserve"> </w:t>
      </w:r>
      <w:r>
        <w:rPr>
          <w:sz w:val="24"/>
          <w:szCs w:val="24"/>
        </w:rPr>
        <w:t>w ramach</w:t>
      </w:r>
      <w:r w:rsidRPr="00C058DA">
        <w:rPr>
          <w:sz w:val="24"/>
          <w:szCs w:val="24"/>
        </w:rPr>
        <w:t xml:space="preserve"> Zespołu ds. kontroli, których przedmiotem było zweryfikowanie ich prawidłowego sposobu funkcjonowania.</w:t>
      </w:r>
      <w:r w:rsidR="00DC1A93">
        <w:rPr>
          <w:sz w:val="24"/>
          <w:szCs w:val="24"/>
        </w:rPr>
        <w:t xml:space="preserve"> </w:t>
      </w:r>
    </w:p>
    <w:p w:rsidR="00014E1A" w:rsidRPr="000D6C25" w:rsidRDefault="001716FE" w:rsidP="005363B2">
      <w:pPr>
        <w:jc w:val="both"/>
        <w:rPr>
          <w:sz w:val="24"/>
          <w:szCs w:val="24"/>
        </w:rPr>
      </w:pPr>
      <w:r w:rsidRPr="001716FE">
        <w:rPr>
          <w:sz w:val="24"/>
          <w:szCs w:val="24"/>
        </w:rPr>
        <w:t xml:space="preserve">W związku z </w:t>
      </w:r>
      <w:r>
        <w:rPr>
          <w:sz w:val="24"/>
          <w:szCs w:val="24"/>
        </w:rPr>
        <w:t xml:space="preserve">ustawowym wymogiem </w:t>
      </w:r>
      <w:r w:rsidRPr="001716FE">
        <w:rPr>
          <w:sz w:val="24"/>
          <w:szCs w:val="24"/>
        </w:rPr>
        <w:t xml:space="preserve"> wsp</w:t>
      </w:r>
      <w:r>
        <w:rPr>
          <w:sz w:val="24"/>
          <w:szCs w:val="24"/>
        </w:rPr>
        <w:t xml:space="preserve">ierania </w:t>
      </w:r>
      <w:r w:rsidRPr="00DC1A93">
        <w:rPr>
          <w:i/>
          <w:sz w:val="24"/>
          <w:szCs w:val="24"/>
        </w:rPr>
        <w:t>osób zagrożonych przemocą</w:t>
      </w:r>
      <w:r w:rsidRPr="001716FE">
        <w:rPr>
          <w:sz w:val="24"/>
          <w:szCs w:val="24"/>
        </w:rPr>
        <w:t xml:space="preserve"> oraz znajdujących się w </w:t>
      </w:r>
      <w:r>
        <w:rPr>
          <w:sz w:val="24"/>
          <w:szCs w:val="24"/>
        </w:rPr>
        <w:t xml:space="preserve">sytuacji kryzysowej z </w:t>
      </w:r>
      <w:r w:rsidRPr="001716FE">
        <w:rPr>
          <w:sz w:val="24"/>
          <w:szCs w:val="24"/>
        </w:rPr>
        <w:t>ramienia powiatu przez PCPR</w:t>
      </w:r>
      <w:r>
        <w:rPr>
          <w:sz w:val="24"/>
          <w:szCs w:val="24"/>
        </w:rPr>
        <w:t xml:space="preserve">, w roku 2016 </w:t>
      </w:r>
      <w:r w:rsidRPr="001716FE">
        <w:rPr>
          <w:sz w:val="24"/>
          <w:szCs w:val="24"/>
        </w:rPr>
        <w:lastRenderedPageBreak/>
        <w:t>zapewni</w:t>
      </w:r>
      <w:r>
        <w:rPr>
          <w:sz w:val="24"/>
          <w:szCs w:val="24"/>
        </w:rPr>
        <w:t>one było</w:t>
      </w:r>
      <w:r w:rsidRPr="001716FE">
        <w:rPr>
          <w:sz w:val="24"/>
          <w:szCs w:val="24"/>
        </w:rPr>
        <w:t xml:space="preserve"> bezpłatne poradnictw</w:t>
      </w:r>
      <w:r>
        <w:rPr>
          <w:sz w:val="24"/>
          <w:szCs w:val="24"/>
        </w:rPr>
        <w:t>o psychologiczne oraz prawne</w:t>
      </w:r>
      <w:r w:rsidRPr="001716FE">
        <w:rPr>
          <w:sz w:val="24"/>
          <w:szCs w:val="24"/>
        </w:rPr>
        <w:t>. Oznacza to, iż osoby potrzebujące pomocy mog</w:t>
      </w:r>
      <w:r>
        <w:rPr>
          <w:sz w:val="24"/>
          <w:szCs w:val="24"/>
        </w:rPr>
        <w:t>ły</w:t>
      </w:r>
      <w:r w:rsidRPr="001716FE">
        <w:rPr>
          <w:sz w:val="24"/>
          <w:szCs w:val="24"/>
        </w:rPr>
        <w:t xml:space="preserve"> zwrócić się o pomoc do zatrudnionego w Centrum psychologa ce</w:t>
      </w:r>
      <w:r w:rsidR="00FD650B">
        <w:rPr>
          <w:sz w:val="24"/>
          <w:szCs w:val="24"/>
        </w:rPr>
        <w:t>lem uzyskania porad i wsparcia. W roku 2016 miały mi</w:t>
      </w:r>
      <w:r w:rsidR="00D66AD7">
        <w:rPr>
          <w:sz w:val="24"/>
          <w:szCs w:val="24"/>
        </w:rPr>
        <w:t xml:space="preserve">ejsce </w:t>
      </w:r>
      <w:r w:rsidR="000D6C25" w:rsidRPr="00FD650B">
        <w:rPr>
          <w:sz w:val="24"/>
          <w:szCs w:val="24"/>
        </w:rPr>
        <w:t>dwie</w:t>
      </w:r>
      <w:r w:rsidR="00014E1A" w:rsidRPr="00FD650B">
        <w:rPr>
          <w:sz w:val="24"/>
          <w:szCs w:val="24"/>
        </w:rPr>
        <w:t xml:space="preserve"> </w:t>
      </w:r>
      <w:r w:rsidR="00D66AD7">
        <w:rPr>
          <w:sz w:val="24"/>
          <w:szCs w:val="24"/>
        </w:rPr>
        <w:t xml:space="preserve">powyższe </w:t>
      </w:r>
      <w:r w:rsidR="00014E1A" w:rsidRPr="00FD650B">
        <w:rPr>
          <w:sz w:val="24"/>
          <w:szCs w:val="24"/>
        </w:rPr>
        <w:t>konsultac</w:t>
      </w:r>
      <w:r w:rsidR="000D6C25" w:rsidRPr="00FD650B">
        <w:rPr>
          <w:sz w:val="24"/>
          <w:szCs w:val="24"/>
        </w:rPr>
        <w:t xml:space="preserve">je </w:t>
      </w:r>
      <w:r w:rsidR="00014E1A" w:rsidRPr="00FD650B">
        <w:rPr>
          <w:sz w:val="24"/>
          <w:szCs w:val="24"/>
        </w:rPr>
        <w:t xml:space="preserve">w ramach interwencji kryzysowej dla osób w trudnej sytuacji, nie będących jednocześnie klientami PCPR-u. Ponadto </w:t>
      </w:r>
      <w:r w:rsidR="00D66AD7">
        <w:rPr>
          <w:sz w:val="24"/>
          <w:szCs w:val="24"/>
        </w:rPr>
        <w:t xml:space="preserve">psycholog udzielił </w:t>
      </w:r>
      <w:r w:rsidR="00014E1A" w:rsidRPr="00FD650B">
        <w:rPr>
          <w:sz w:val="24"/>
          <w:szCs w:val="24"/>
        </w:rPr>
        <w:t xml:space="preserve">wsparcia i </w:t>
      </w:r>
      <w:r w:rsidR="00D66AD7">
        <w:rPr>
          <w:sz w:val="24"/>
          <w:szCs w:val="24"/>
        </w:rPr>
        <w:t>dokonał oceny</w:t>
      </w:r>
      <w:r w:rsidR="00014E1A" w:rsidRPr="00FD650B">
        <w:rPr>
          <w:sz w:val="24"/>
          <w:szCs w:val="24"/>
        </w:rPr>
        <w:t xml:space="preserve"> sytuacji w dwóch rodzinach (matki z dziećmi) objętych procedurą Niebieskiej Karty.</w:t>
      </w:r>
      <w:r w:rsidR="00014E1A" w:rsidRPr="000D6C25">
        <w:rPr>
          <w:sz w:val="24"/>
          <w:szCs w:val="24"/>
        </w:rPr>
        <w:t xml:space="preserve"> </w:t>
      </w:r>
    </w:p>
    <w:p w:rsidR="00014E1A" w:rsidRPr="00074379" w:rsidRDefault="00014E1A" w:rsidP="005363B2">
      <w:pPr>
        <w:jc w:val="both"/>
        <w:rPr>
          <w:sz w:val="24"/>
          <w:szCs w:val="24"/>
        </w:rPr>
      </w:pPr>
    </w:p>
    <w:p w:rsidR="00014E1A" w:rsidRPr="00074379" w:rsidRDefault="00074379" w:rsidP="00AA41F5">
      <w:pPr>
        <w:pStyle w:val="Akapitzlist"/>
        <w:numPr>
          <w:ilvl w:val="2"/>
          <w:numId w:val="20"/>
        </w:numPr>
        <w:ind w:left="709"/>
        <w:jc w:val="both"/>
        <w:rPr>
          <w:b/>
          <w:sz w:val="24"/>
          <w:szCs w:val="24"/>
        </w:rPr>
      </w:pPr>
      <w:r w:rsidRPr="00074379">
        <w:rPr>
          <w:b/>
          <w:sz w:val="24"/>
          <w:szCs w:val="24"/>
        </w:rPr>
        <w:t>Grupa wsparcia</w:t>
      </w:r>
    </w:p>
    <w:p w:rsidR="00074379" w:rsidRPr="00074379" w:rsidRDefault="00074379" w:rsidP="005363B2">
      <w:pPr>
        <w:jc w:val="both"/>
        <w:rPr>
          <w:sz w:val="24"/>
          <w:szCs w:val="24"/>
        </w:rPr>
      </w:pPr>
      <w:r>
        <w:rPr>
          <w:sz w:val="24"/>
          <w:szCs w:val="24"/>
        </w:rPr>
        <w:t xml:space="preserve">W roku 2016 </w:t>
      </w:r>
      <w:r w:rsidR="001C4879">
        <w:rPr>
          <w:sz w:val="24"/>
          <w:szCs w:val="24"/>
        </w:rPr>
        <w:t>w okresie od maja do listopada (z przerwą w miesiącach wakacyjnych) PCPR zorganizował cykl 5 spotkań przygotowanych i poprowadzonych przez psychologa</w:t>
      </w:r>
      <w:r w:rsidR="00306703">
        <w:rPr>
          <w:sz w:val="24"/>
          <w:szCs w:val="24"/>
        </w:rPr>
        <w:t xml:space="preserve"> zatrudnionego w Centrum</w:t>
      </w:r>
      <w:r w:rsidR="001C4879">
        <w:rPr>
          <w:sz w:val="24"/>
          <w:szCs w:val="24"/>
        </w:rPr>
        <w:t xml:space="preserve">, w ramach </w:t>
      </w:r>
      <w:r w:rsidRPr="00074379">
        <w:rPr>
          <w:sz w:val="24"/>
          <w:szCs w:val="24"/>
        </w:rPr>
        <w:t xml:space="preserve">Grupy wsparcia dla osób sprawujących funkcję spokrewnionych, niezawodowych i zawodowych rodzin zastępczych. </w:t>
      </w:r>
      <w:r w:rsidR="001C4879">
        <w:rPr>
          <w:sz w:val="24"/>
          <w:szCs w:val="24"/>
        </w:rPr>
        <w:t>T</w:t>
      </w:r>
      <w:r w:rsidRPr="00074379">
        <w:rPr>
          <w:sz w:val="24"/>
          <w:szCs w:val="24"/>
        </w:rPr>
        <w:t xml:space="preserve">ematyka </w:t>
      </w:r>
      <w:r w:rsidR="001C4879">
        <w:rPr>
          <w:sz w:val="24"/>
          <w:szCs w:val="24"/>
        </w:rPr>
        <w:t xml:space="preserve">powyższych spotkań </w:t>
      </w:r>
      <w:r w:rsidRPr="00074379">
        <w:rPr>
          <w:sz w:val="24"/>
          <w:szCs w:val="24"/>
        </w:rPr>
        <w:t xml:space="preserve">dotyczyła m. in.: </w:t>
      </w:r>
    </w:p>
    <w:p w:rsidR="00074379" w:rsidRPr="00074379" w:rsidRDefault="00074379" w:rsidP="005363B2">
      <w:pPr>
        <w:jc w:val="both"/>
        <w:rPr>
          <w:sz w:val="24"/>
          <w:szCs w:val="24"/>
        </w:rPr>
      </w:pPr>
      <w:r w:rsidRPr="00074379">
        <w:rPr>
          <w:sz w:val="24"/>
          <w:szCs w:val="24"/>
        </w:rPr>
        <w:t>- umiejętności budowania relacji i więzi,</w:t>
      </w:r>
    </w:p>
    <w:p w:rsidR="00074379" w:rsidRPr="00074379" w:rsidRDefault="00074379" w:rsidP="005363B2">
      <w:pPr>
        <w:jc w:val="both"/>
        <w:rPr>
          <w:sz w:val="24"/>
          <w:szCs w:val="24"/>
        </w:rPr>
      </w:pPr>
      <w:r w:rsidRPr="00074379">
        <w:rPr>
          <w:sz w:val="24"/>
          <w:szCs w:val="24"/>
        </w:rPr>
        <w:t xml:space="preserve">- prawidłowych wzorców komunikacji, </w:t>
      </w:r>
    </w:p>
    <w:p w:rsidR="00074379" w:rsidRPr="00074379" w:rsidRDefault="00074379" w:rsidP="005363B2">
      <w:pPr>
        <w:jc w:val="both"/>
        <w:rPr>
          <w:sz w:val="24"/>
          <w:szCs w:val="24"/>
        </w:rPr>
      </w:pPr>
      <w:r w:rsidRPr="00074379">
        <w:rPr>
          <w:sz w:val="24"/>
          <w:szCs w:val="24"/>
        </w:rPr>
        <w:t>- sposobów wyrażania emocji i uczuć oraz radzenia sobie z nimi u dzieci,</w:t>
      </w:r>
    </w:p>
    <w:p w:rsidR="00074379" w:rsidRPr="00074379" w:rsidRDefault="00074379" w:rsidP="005363B2">
      <w:pPr>
        <w:jc w:val="both"/>
        <w:rPr>
          <w:sz w:val="24"/>
          <w:szCs w:val="24"/>
        </w:rPr>
      </w:pPr>
      <w:r w:rsidRPr="00074379">
        <w:rPr>
          <w:sz w:val="24"/>
          <w:szCs w:val="24"/>
        </w:rPr>
        <w:t xml:space="preserve">- kompetencji wychowawczych rodziców, </w:t>
      </w:r>
    </w:p>
    <w:p w:rsidR="00074379" w:rsidRPr="00074379" w:rsidRDefault="00074379" w:rsidP="005363B2">
      <w:pPr>
        <w:jc w:val="both"/>
        <w:rPr>
          <w:sz w:val="24"/>
          <w:szCs w:val="24"/>
        </w:rPr>
      </w:pPr>
      <w:r w:rsidRPr="00074379">
        <w:rPr>
          <w:sz w:val="24"/>
          <w:szCs w:val="24"/>
        </w:rPr>
        <w:t xml:space="preserve">- specyfiki przebiegu rozwoju psychospołecznego człowieka i jego następstw, w tym zaspokajania potrzeb rozwojowych dziecka, </w:t>
      </w:r>
    </w:p>
    <w:p w:rsidR="00074379" w:rsidRPr="00074379" w:rsidRDefault="00074379" w:rsidP="005363B2">
      <w:pPr>
        <w:jc w:val="both"/>
        <w:rPr>
          <w:sz w:val="24"/>
          <w:szCs w:val="24"/>
        </w:rPr>
      </w:pPr>
      <w:r w:rsidRPr="00074379">
        <w:rPr>
          <w:sz w:val="24"/>
          <w:szCs w:val="24"/>
        </w:rPr>
        <w:t xml:space="preserve">- wzmacniania poczucia własnej wartości i tożsamości, szczególnie w przypadku młodzieży, </w:t>
      </w:r>
    </w:p>
    <w:p w:rsidR="00074379" w:rsidRPr="00074379" w:rsidRDefault="00074379" w:rsidP="005363B2">
      <w:pPr>
        <w:jc w:val="both"/>
        <w:rPr>
          <w:sz w:val="24"/>
          <w:szCs w:val="24"/>
        </w:rPr>
      </w:pPr>
      <w:r w:rsidRPr="00074379">
        <w:rPr>
          <w:sz w:val="24"/>
          <w:szCs w:val="24"/>
        </w:rPr>
        <w:t xml:space="preserve">- informacji związanych z procesem nauki i środowiskiem szkolnym. </w:t>
      </w:r>
    </w:p>
    <w:p w:rsidR="00FF0825" w:rsidRPr="00185B6A" w:rsidRDefault="00074379" w:rsidP="005363B2">
      <w:pPr>
        <w:jc w:val="both"/>
        <w:rPr>
          <w:sz w:val="24"/>
          <w:szCs w:val="24"/>
        </w:rPr>
      </w:pPr>
      <w:r w:rsidRPr="00074379">
        <w:rPr>
          <w:sz w:val="24"/>
          <w:szCs w:val="24"/>
        </w:rPr>
        <w:t>S</w:t>
      </w:r>
      <w:r w:rsidR="001C4879">
        <w:rPr>
          <w:sz w:val="24"/>
          <w:szCs w:val="24"/>
        </w:rPr>
        <w:t>potkania s</w:t>
      </w:r>
      <w:r w:rsidRPr="00074379">
        <w:rPr>
          <w:sz w:val="24"/>
          <w:szCs w:val="24"/>
        </w:rPr>
        <w:t>tanowiły również okazję do rozmowy na temat</w:t>
      </w:r>
      <w:r w:rsidR="001C4879">
        <w:rPr>
          <w:sz w:val="24"/>
          <w:szCs w:val="24"/>
        </w:rPr>
        <w:t>y</w:t>
      </w:r>
      <w:r w:rsidRPr="00074379">
        <w:rPr>
          <w:sz w:val="24"/>
          <w:szCs w:val="24"/>
        </w:rPr>
        <w:t xml:space="preserve"> zgłaszan</w:t>
      </w:r>
      <w:r w:rsidR="001C4879">
        <w:rPr>
          <w:sz w:val="24"/>
          <w:szCs w:val="24"/>
        </w:rPr>
        <w:t>e</w:t>
      </w:r>
      <w:r w:rsidRPr="00074379">
        <w:rPr>
          <w:sz w:val="24"/>
          <w:szCs w:val="24"/>
        </w:rPr>
        <w:t xml:space="preserve"> w trakcie</w:t>
      </w:r>
      <w:r w:rsidR="001C4879">
        <w:rPr>
          <w:sz w:val="24"/>
          <w:szCs w:val="24"/>
        </w:rPr>
        <w:t xml:space="preserve"> zajęć</w:t>
      </w:r>
      <w:r w:rsidRPr="00074379">
        <w:rPr>
          <w:sz w:val="24"/>
          <w:szCs w:val="24"/>
        </w:rPr>
        <w:t xml:space="preserve">, </w:t>
      </w:r>
      <w:r w:rsidR="001C4879">
        <w:rPr>
          <w:sz w:val="24"/>
          <w:szCs w:val="24"/>
        </w:rPr>
        <w:t xml:space="preserve">w odniesieniu do </w:t>
      </w:r>
      <w:r w:rsidRPr="00074379">
        <w:rPr>
          <w:sz w:val="24"/>
          <w:szCs w:val="24"/>
        </w:rPr>
        <w:t xml:space="preserve">konkretnych problemów i trudności opiekuńczo-wychowawczych czy wymiany doświadczeń pomiędzy uczestnikami. </w:t>
      </w:r>
    </w:p>
    <w:p w:rsidR="00310352" w:rsidRPr="009342CB" w:rsidRDefault="00A76A56" w:rsidP="00AA41F5">
      <w:pPr>
        <w:pStyle w:val="Akapitzlist"/>
        <w:numPr>
          <w:ilvl w:val="1"/>
          <w:numId w:val="20"/>
        </w:numPr>
        <w:ind w:left="426"/>
        <w:jc w:val="both"/>
        <w:rPr>
          <w:b/>
          <w:sz w:val="24"/>
          <w:szCs w:val="24"/>
        </w:rPr>
      </w:pPr>
      <w:r w:rsidRPr="009342CB">
        <w:rPr>
          <w:b/>
          <w:sz w:val="24"/>
          <w:szCs w:val="24"/>
        </w:rPr>
        <w:t>Wsparcie dzieci  w ramach wyjazdów wakacyjnych</w:t>
      </w:r>
    </w:p>
    <w:p w:rsidR="00A62F56" w:rsidRPr="00185B6A" w:rsidRDefault="00C47423" w:rsidP="005363B2">
      <w:pPr>
        <w:pStyle w:val="Akapitzlist"/>
        <w:ind w:left="0"/>
        <w:jc w:val="both"/>
        <w:rPr>
          <w:sz w:val="24"/>
          <w:szCs w:val="24"/>
        </w:rPr>
      </w:pPr>
      <w:r>
        <w:rPr>
          <w:sz w:val="24"/>
          <w:szCs w:val="24"/>
        </w:rPr>
        <w:t>Na przełomie lipca i sierpnia</w:t>
      </w:r>
      <w:r w:rsidR="00F279D0" w:rsidRPr="00185B6A">
        <w:rPr>
          <w:sz w:val="24"/>
          <w:szCs w:val="24"/>
        </w:rPr>
        <w:t xml:space="preserve"> </w:t>
      </w:r>
      <w:r>
        <w:rPr>
          <w:sz w:val="24"/>
          <w:szCs w:val="24"/>
        </w:rPr>
        <w:t>2016</w:t>
      </w:r>
      <w:r w:rsidR="00A62F56" w:rsidRPr="00185B6A">
        <w:rPr>
          <w:sz w:val="24"/>
          <w:szCs w:val="24"/>
        </w:rPr>
        <w:t xml:space="preserve"> </w:t>
      </w:r>
      <w:r w:rsidR="00A76A56" w:rsidRPr="00185B6A">
        <w:rPr>
          <w:sz w:val="24"/>
          <w:szCs w:val="24"/>
        </w:rPr>
        <w:t xml:space="preserve">roku </w:t>
      </w:r>
      <w:r w:rsidR="00A62F56" w:rsidRPr="00185B6A">
        <w:rPr>
          <w:sz w:val="24"/>
          <w:szCs w:val="24"/>
        </w:rPr>
        <w:t>1</w:t>
      </w:r>
      <w:r>
        <w:rPr>
          <w:sz w:val="24"/>
          <w:szCs w:val="24"/>
        </w:rPr>
        <w:t>4</w:t>
      </w:r>
      <w:r w:rsidR="00A76A56" w:rsidRPr="00185B6A">
        <w:rPr>
          <w:sz w:val="24"/>
          <w:szCs w:val="24"/>
        </w:rPr>
        <w:t xml:space="preserve">  dzieci </w:t>
      </w:r>
      <w:r w:rsidR="00A62F56" w:rsidRPr="00185B6A">
        <w:rPr>
          <w:sz w:val="24"/>
          <w:szCs w:val="24"/>
        </w:rPr>
        <w:t>przebywających</w:t>
      </w:r>
      <w:r w:rsidR="00A76A56" w:rsidRPr="00185B6A">
        <w:rPr>
          <w:sz w:val="24"/>
          <w:szCs w:val="24"/>
        </w:rPr>
        <w:t xml:space="preserve"> w pieczy </w:t>
      </w:r>
      <w:r w:rsidR="00A62F56" w:rsidRPr="00185B6A">
        <w:rPr>
          <w:sz w:val="24"/>
          <w:szCs w:val="24"/>
        </w:rPr>
        <w:t>zastępczej</w:t>
      </w:r>
      <w:r w:rsidR="00A76A56" w:rsidRPr="00185B6A">
        <w:rPr>
          <w:sz w:val="24"/>
          <w:szCs w:val="24"/>
        </w:rPr>
        <w:t xml:space="preserve"> z obszaru powiatu </w:t>
      </w:r>
      <w:r w:rsidR="00A62F56" w:rsidRPr="00185B6A">
        <w:rPr>
          <w:sz w:val="24"/>
          <w:szCs w:val="24"/>
        </w:rPr>
        <w:t>trzebnickiego</w:t>
      </w:r>
      <w:r w:rsidR="00A76A56" w:rsidRPr="00185B6A">
        <w:rPr>
          <w:sz w:val="24"/>
          <w:szCs w:val="24"/>
        </w:rPr>
        <w:t xml:space="preserve"> miało </w:t>
      </w:r>
      <w:r w:rsidR="00A62F56" w:rsidRPr="00185B6A">
        <w:rPr>
          <w:sz w:val="24"/>
          <w:szCs w:val="24"/>
        </w:rPr>
        <w:t xml:space="preserve">możliwość skorzystać z oferty bezpłatnego </w:t>
      </w:r>
      <w:r w:rsidR="00ED6C75" w:rsidRPr="00185B6A">
        <w:rPr>
          <w:sz w:val="24"/>
          <w:szCs w:val="24"/>
        </w:rPr>
        <w:t>pobytu na kolonii</w:t>
      </w:r>
      <w:r w:rsidR="00A62F56" w:rsidRPr="00185B6A">
        <w:rPr>
          <w:sz w:val="24"/>
          <w:szCs w:val="24"/>
        </w:rPr>
        <w:t xml:space="preserve"> w nadmorskim </w:t>
      </w:r>
      <w:r>
        <w:rPr>
          <w:sz w:val="24"/>
          <w:szCs w:val="24"/>
        </w:rPr>
        <w:t>ośrodku kolonijnym w Stegni</w:t>
      </w:r>
      <w:r w:rsidR="00A62F56" w:rsidRPr="00185B6A">
        <w:rPr>
          <w:sz w:val="24"/>
          <w:szCs w:val="24"/>
        </w:rPr>
        <w:t>e, zorganizowan</w:t>
      </w:r>
      <w:r>
        <w:rPr>
          <w:sz w:val="24"/>
          <w:szCs w:val="24"/>
        </w:rPr>
        <w:t>ym</w:t>
      </w:r>
      <w:r w:rsidR="00A62F56" w:rsidRPr="00185B6A">
        <w:rPr>
          <w:sz w:val="24"/>
          <w:szCs w:val="24"/>
        </w:rPr>
        <w:t xml:space="preserve"> przez </w:t>
      </w:r>
      <w:r w:rsidR="00A76A56" w:rsidRPr="00185B6A">
        <w:rPr>
          <w:sz w:val="24"/>
          <w:szCs w:val="24"/>
        </w:rPr>
        <w:t xml:space="preserve">PCPR w Trzebnicy </w:t>
      </w:r>
      <w:r>
        <w:rPr>
          <w:sz w:val="24"/>
          <w:szCs w:val="24"/>
        </w:rPr>
        <w:t>przy wsparciu</w:t>
      </w:r>
      <w:r w:rsidR="00A76A56" w:rsidRPr="00185B6A">
        <w:rPr>
          <w:sz w:val="24"/>
          <w:szCs w:val="24"/>
        </w:rPr>
        <w:t xml:space="preserve"> </w:t>
      </w:r>
      <w:r w:rsidR="00A62F56" w:rsidRPr="00185B6A">
        <w:rPr>
          <w:sz w:val="24"/>
          <w:szCs w:val="24"/>
        </w:rPr>
        <w:t xml:space="preserve">Kuratorium Oświaty we Wrocławiu. </w:t>
      </w:r>
    </w:p>
    <w:p w:rsidR="00A62F56" w:rsidRPr="00185B6A" w:rsidRDefault="00A62F56" w:rsidP="005363B2">
      <w:pPr>
        <w:pStyle w:val="Akapitzlist"/>
        <w:ind w:left="360"/>
        <w:jc w:val="both"/>
        <w:rPr>
          <w:sz w:val="24"/>
          <w:szCs w:val="24"/>
        </w:rPr>
      </w:pPr>
    </w:p>
    <w:p w:rsidR="006B1802" w:rsidRPr="00CC0034" w:rsidRDefault="001C4AF9" w:rsidP="00AA41F5">
      <w:pPr>
        <w:pStyle w:val="Akapitzlist"/>
        <w:numPr>
          <w:ilvl w:val="1"/>
          <w:numId w:val="20"/>
        </w:numPr>
        <w:ind w:left="426"/>
        <w:jc w:val="both"/>
        <w:rPr>
          <w:b/>
          <w:sz w:val="24"/>
          <w:szCs w:val="24"/>
        </w:rPr>
      </w:pPr>
      <w:r w:rsidRPr="00CC0034">
        <w:rPr>
          <w:b/>
          <w:sz w:val="24"/>
          <w:szCs w:val="24"/>
        </w:rPr>
        <w:t xml:space="preserve">Współpraca z </w:t>
      </w:r>
      <w:r w:rsidR="00CC0034">
        <w:rPr>
          <w:b/>
          <w:sz w:val="24"/>
          <w:szCs w:val="24"/>
        </w:rPr>
        <w:t>placówką opiekuńczo-wychowawczą</w:t>
      </w:r>
      <w:r w:rsidRPr="00CC0034">
        <w:rPr>
          <w:b/>
          <w:sz w:val="24"/>
          <w:szCs w:val="24"/>
        </w:rPr>
        <w:t xml:space="preserve"> „Dom nad stawem” w Obornikach Śl.</w:t>
      </w:r>
    </w:p>
    <w:p w:rsidR="00802059" w:rsidRPr="00185B6A" w:rsidRDefault="00802059" w:rsidP="005363B2">
      <w:pPr>
        <w:jc w:val="both"/>
        <w:rPr>
          <w:sz w:val="24"/>
          <w:szCs w:val="24"/>
        </w:rPr>
      </w:pPr>
      <w:r w:rsidRPr="00185B6A">
        <w:rPr>
          <w:sz w:val="24"/>
          <w:szCs w:val="24"/>
        </w:rPr>
        <w:t xml:space="preserve">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w:t>
      </w:r>
      <w:r w:rsidRPr="00185B6A">
        <w:rPr>
          <w:sz w:val="24"/>
          <w:szCs w:val="24"/>
        </w:rPr>
        <w:lastRenderedPageBreak/>
        <w:t>poprzez rozesłanie e-maili, listów do innych powiatów oraz rozmów telefonicznych w sprawie wolnego miejsca i ewentualnej możliwości umieszczenia małoletnich w pieczy instytucjonalnej. W placówce opiekuńczo-wychowawczej typu socjalizacyjnego, interwencyjnego lub specjalistyczno-terapeutycznego są umieszczane dzieci powyżej 10. roku życia, wymagające szczególnej opieki lub mające trudności w przystosowaniu się do życia w rodzinie. Umieszczenie dziecka poniżej 10.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w:t>
      </w:r>
    </w:p>
    <w:p w:rsidR="00802059" w:rsidRPr="00185B6A" w:rsidRDefault="00802059" w:rsidP="005363B2">
      <w:pPr>
        <w:jc w:val="both"/>
        <w:rPr>
          <w:sz w:val="24"/>
          <w:szCs w:val="24"/>
        </w:rPr>
      </w:pPr>
      <w:r w:rsidRPr="00185B6A">
        <w:rPr>
          <w:sz w:val="24"/>
          <w:szCs w:val="24"/>
        </w:rPr>
        <w:t>Powiatowe Centrum Pomocy Rodzinie w Trzebnicy jako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rsidR="00802059" w:rsidRPr="00185B6A" w:rsidRDefault="00802059" w:rsidP="005363B2">
      <w:pPr>
        <w:jc w:val="both"/>
        <w:rPr>
          <w:sz w:val="24"/>
          <w:szCs w:val="24"/>
        </w:rPr>
      </w:pPr>
      <w:r w:rsidRPr="00185B6A">
        <w:rPr>
          <w:sz w:val="24"/>
          <w:szCs w:val="24"/>
        </w:rPr>
        <w:t>1) informacje o sytuacji prawnej dziecka, w tym informacje o sytuacji prawnej umożliwiającej przysposobienie,</w:t>
      </w:r>
    </w:p>
    <w:p w:rsidR="00802059" w:rsidRPr="00185B6A" w:rsidRDefault="00802059" w:rsidP="005363B2">
      <w:pPr>
        <w:jc w:val="both"/>
        <w:rPr>
          <w:sz w:val="24"/>
          <w:szCs w:val="24"/>
        </w:rPr>
      </w:pPr>
      <w:r w:rsidRPr="00185B6A">
        <w:rPr>
          <w:sz w:val="24"/>
          <w:szCs w:val="24"/>
        </w:rPr>
        <w:t>2)</w:t>
      </w:r>
      <w:r w:rsidR="007D1DDA" w:rsidRPr="00185B6A">
        <w:rPr>
          <w:sz w:val="24"/>
          <w:szCs w:val="24"/>
        </w:rPr>
        <w:t xml:space="preserve"> </w:t>
      </w:r>
      <w:r w:rsidRPr="00185B6A">
        <w:rPr>
          <w:sz w:val="24"/>
          <w:szCs w:val="24"/>
        </w:rPr>
        <w:t>szczegółowe informacje o dziecku i jego sytuacji rodzinnej, w tym informacje o rodzeństwie,</w:t>
      </w:r>
    </w:p>
    <w:p w:rsidR="00802059" w:rsidRPr="00185B6A" w:rsidRDefault="00802059" w:rsidP="005363B2">
      <w:pPr>
        <w:jc w:val="both"/>
        <w:rPr>
          <w:sz w:val="24"/>
          <w:szCs w:val="24"/>
        </w:rPr>
      </w:pPr>
      <w:r w:rsidRPr="00185B6A">
        <w:rPr>
          <w:sz w:val="24"/>
          <w:szCs w:val="24"/>
        </w:rPr>
        <w:t>3)</w:t>
      </w:r>
      <w:r w:rsidR="007D1DDA" w:rsidRPr="00185B6A">
        <w:rPr>
          <w:sz w:val="24"/>
          <w:szCs w:val="24"/>
        </w:rPr>
        <w:t xml:space="preserve"> </w:t>
      </w:r>
      <w:r w:rsidRPr="00185B6A">
        <w:rPr>
          <w:sz w:val="24"/>
          <w:szCs w:val="24"/>
        </w:rPr>
        <w:t>odpis aktu urodzenia dziecka, a w przypadku sierot lub półsierot również odpis aktu zgonu zmarłego rodzica,</w:t>
      </w:r>
    </w:p>
    <w:p w:rsidR="00802059" w:rsidRPr="00185B6A" w:rsidRDefault="00802059" w:rsidP="005363B2">
      <w:pPr>
        <w:jc w:val="both"/>
        <w:rPr>
          <w:sz w:val="24"/>
          <w:szCs w:val="24"/>
        </w:rPr>
      </w:pPr>
      <w:r w:rsidRPr="00185B6A">
        <w:rPr>
          <w:sz w:val="24"/>
          <w:szCs w:val="24"/>
        </w:rPr>
        <w:t>4) orzeczenie sądu o umieszczeniu dziecka w pieczy zastępczej albo wniosek rodziców, dziecka lub osoby trzeciej o umieszczenie dziecka w pieczy zastępczej,</w:t>
      </w:r>
    </w:p>
    <w:p w:rsidR="00802059" w:rsidRPr="00185B6A" w:rsidRDefault="00802059" w:rsidP="005363B2">
      <w:pPr>
        <w:jc w:val="both"/>
        <w:rPr>
          <w:sz w:val="24"/>
          <w:szCs w:val="24"/>
        </w:rPr>
      </w:pPr>
      <w:r w:rsidRPr="00185B6A">
        <w:rPr>
          <w:sz w:val="24"/>
          <w:szCs w:val="24"/>
        </w:rPr>
        <w:t>5) dokumentację o stanie zdrowia dziecka, w tym kartę szczepień,</w:t>
      </w:r>
    </w:p>
    <w:p w:rsidR="00802059" w:rsidRPr="00185B6A" w:rsidRDefault="00802059" w:rsidP="005363B2">
      <w:pPr>
        <w:jc w:val="both"/>
        <w:rPr>
          <w:sz w:val="24"/>
          <w:szCs w:val="24"/>
        </w:rPr>
      </w:pPr>
      <w:r w:rsidRPr="00185B6A">
        <w:rPr>
          <w:sz w:val="24"/>
          <w:szCs w:val="24"/>
        </w:rPr>
        <w:t>6) dokumenty szkolne, w szczególności świadectwa szkolne,</w:t>
      </w:r>
    </w:p>
    <w:p w:rsidR="00802059" w:rsidRPr="00185B6A" w:rsidRDefault="00802059" w:rsidP="005363B2">
      <w:pPr>
        <w:jc w:val="both"/>
        <w:rPr>
          <w:sz w:val="24"/>
          <w:szCs w:val="24"/>
        </w:rPr>
      </w:pPr>
      <w:r w:rsidRPr="00185B6A">
        <w:rPr>
          <w:sz w:val="24"/>
          <w:szCs w:val="24"/>
        </w:rPr>
        <w:t>7) diagnozę psychofizyczną dziecka, w tym dziecka ze specjalnymi potrzebami edukacyjnymi, udziału w zajęciach rewalidacyjno-wychowawczych oraz konieczności objęcia dziecka pomocą profilaktyczno-wychowawczą lub resocjalizacyjną albo leczeniem i rehabilitacją,</w:t>
      </w:r>
    </w:p>
    <w:p w:rsidR="00802059" w:rsidRPr="00185B6A" w:rsidRDefault="00802059" w:rsidP="005363B2">
      <w:pPr>
        <w:jc w:val="both"/>
        <w:rPr>
          <w:sz w:val="24"/>
          <w:szCs w:val="24"/>
        </w:rPr>
      </w:pPr>
      <w:r w:rsidRPr="00185B6A">
        <w:rPr>
          <w:sz w:val="24"/>
          <w:szCs w:val="24"/>
        </w:rPr>
        <w:t>8) plan pracy z rodziną, o którym mowa w art. 15 ust.1 pkt 1, przekazany przez asystenta rodziny, a w przypadku gdy rodzinie dziecka nie został przydzielony asystent rodziny — przekazaną przez gminę informację o sytuacji rodziny.</w:t>
      </w:r>
    </w:p>
    <w:p w:rsidR="00802059" w:rsidRPr="00185B6A" w:rsidRDefault="00802059" w:rsidP="005363B2">
      <w:pPr>
        <w:jc w:val="both"/>
        <w:rPr>
          <w:sz w:val="24"/>
          <w:szCs w:val="24"/>
        </w:rPr>
      </w:pPr>
      <w:r w:rsidRPr="00185B6A">
        <w:rPr>
          <w:sz w:val="24"/>
          <w:szCs w:val="24"/>
        </w:rPr>
        <w:t>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i koordynację działań mających  na celu zabezpieczenie dziecka. Ponadto praco</w:t>
      </w:r>
      <w:r w:rsidR="007D1DDA" w:rsidRPr="00185B6A">
        <w:rPr>
          <w:sz w:val="24"/>
          <w:szCs w:val="24"/>
        </w:rPr>
        <w:t>wnicy PCPR gromadzą dokumentację</w:t>
      </w:r>
      <w:r w:rsidRPr="00185B6A">
        <w:rPr>
          <w:sz w:val="24"/>
          <w:szCs w:val="24"/>
        </w:rPr>
        <w:t xml:space="preserve"> dotyczącą ponoszenia odpłatności za pobyt dziecka</w:t>
      </w:r>
      <w:r w:rsidR="007D1DDA" w:rsidRPr="00185B6A">
        <w:rPr>
          <w:sz w:val="24"/>
          <w:szCs w:val="24"/>
        </w:rPr>
        <w:t xml:space="preserve"> lub dzieci w pieczy zastępczej, jak również dokumentację</w:t>
      </w:r>
      <w:r w:rsidRPr="00185B6A">
        <w:rPr>
          <w:sz w:val="24"/>
          <w:szCs w:val="24"/>
        </w:rPr>
        <w:t xml:space="preserve"> potwierdzającą faktyczny stan</w:t>
      </w:r>
      <w:r w:rsidRPr="00185B6A">
        <w:rPr>
          <w:b/>
          <w:sz w:val="24"/>
          <w:szCs w:val="24"/>
        </w:rPr>
        <w:t xml:space="preserve"> </w:t>
      </w:r>
      <w:r w:rsidRPr="00185B6A">
        <w:rPr>
          <w:sz w:val="24"/>
          <w:szCs w:val="24"/>
        </w:rPr>
        <w:t xml:space="preserve">materialny i </w:t>
      </w:r>
      <w:r w:rsidRPr="00185B6A">
        <w:rPr>
          <w:sz w:val="24"/>
          <w:szCs w:val="24"/>
        </w:rPr>
        <w:lastRenderedPageBreak/>
        <w:t>majątkowy rodziców biologicznych celem zabezpieczenia obowiązku alimentacyjnego na rzecz małoletnich.</w:t>
      </w:r>
    </w:p>
    <w:p w:rsidR="00802059" w:rsidRPr="00185B6A" w:rsidRDefault="00802059" w:rsidP="005363B2">
      <w:pPr>
        <w:jc w:val="both"/>
        <w:rPr>
          <w:sz w:val="24"/>
          <w:szCs w:val="24"/>
        </w:rPr>
      </w:pPr>
      <w:r w:rsidRPr="00185B6A">
        <w:rPr>
          <w:sz w:val="24"/>
          <w:szCs w:val="24"/>
        </w:rPr>
        <w:t>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mieszkaniowych oraz zatrudnienia a także  zapewnia się pomoc prawną i psychologiczną. Aby udzielić jakiejkolwiek pomocy należy przyjąć wniosek, zgromadzić dokumentację, rozpoznać</w:t>
      </w:r>
      <w:r w:rsidR="00FF0825" w:rsidRPr="00185B6A">
        <w:rPr>
          <w:sz w:val="24"/>
          <w:szCs w:val="24"/>
        </w:rPr>
        <w:t xml:space="preserve"> sytuację wnioskodawcy i wydać d</w:t>
      </w:r>
      <w:r w:rsidRPr="00185B6A">
        <w:rPr>
          <w:sz w:val="24"/>
          <w:szCs w:val="24"/>
        </w:rPr>
        <w:t xml:space="preserve">ecyzje, która rozstrzyga o udzielanej pomocy. </w:t>
      </w:r>
    </w:p>
    <w:p w:rsidR="00A05742" w:rsidRDefault="00E8483E" w:rsidP="005363B2">
      <w:pPr>
        <w:jc w:val="both"/>
        <w:rPr>
          <w:sz w:val="24"/>
          <w:szCs w:val="24"/>
        </w:rPr>
      </w:pPr>
      <w:r w:rsidRPr="00B74A84">
        <w:rPr>
          <w:sz w:val="24"/>
          <w:szCs w:val="24"/>
        </w:rPr>
        <w:t>W roku 201</w:t>
      </w:r>
      <w:r w:rsidR="00B74A84" w:rsidRPr="00B74A84">
        <w:rPr>
          <w:sz w:val="24"/>
          <w:szCs w:val="24"/>
        </w:rPr>
        <w:t>6</w:t>
      </w:r>
      <w:r w:rsidRPr="00B74A84">
        <w:rPr>
          <w:sz w:val="24"/>
          <w:szCs w:val="24"/>
        </w:rPr>
        <w:t xml:space="preserve"> do Domu Dziecka w Obornikach Śl. wydano łącznie </w:t>
      </w:r>
      <w:r w:rsidR="007B154B">
        <w:rPr>
          <w:sz w:val="24"/>
          <w:szCs w:val="24"/>
        </w:rPr>
        <w:t>6</w:t>
      </w:r>
      <w:r w:rsidRPr="00B74A84">
        <w:rPr>
          <w:sz w:val="24"/>
          <w:szCs w:val="24"/>
        </w:rPr>
        <w:t xml:space="preserve"> skierowań</w:t>
      </w:r>
      <w:r w:rsidRPr="00185B6A">
        <w:rPr>
          <w:sz w:val="24"/>
          <w:szCs w:val="24"/>
        </w:rPr>
        <w:t xml:space="preserve"> dzieci, a stan wychowanków na dzień 31 grudnia 201</w:t>
      </w:r>
      <w:r w:rsidR="00B74A84">
        <w:rPr>
          <w:sz w:val="24"/>
          <w:szCs w:val="24"/>
        </w:rPr>
        <w:t>6</w:t>
      </w:r>
      <w:r w:rsidRPr="00185B6A">
        <w:rPr>
          <w:sz w:val="24"/>
          <w:szCs w:val="24"/>
        </w:rPr>
        <w:t xml:space="preserve"> roku wynosił 3</w:t>
      </w:r>
      <w:r w:rsidR="00B74A84">
        <w:rPr>
          <w:sz w:val="24"/>
          <w:szCs w:val="24"/>
        </w:rPr>
        <w:t>6</w:t>
      </w:r>
      <w:r w:rsidRPr="00185B6A">
        <w:rPr>
          <w:sz w:val="24"/>
          <w:szCs w:val="24"/>
        </w:rPr>
        <w:t xml:space="preserve"> dzieci. </w:t>
      </w:r>
      <w:proofErr w:type="spellStart"/>
      <w:r w:rsidRPr="00185B6A">
        <w:rPr>
          <w:sz w:val="24"/>
          <w:szCs w:val="24"/>
        </w:rPr>
        <w:t>Nadliczebność</w:t>
      </w:r>
      <w:proofErr w:type="spellEnd"/>
      <w:r w:rsidRPr="00185B6A">
        <w:rPr>
          <w:sz w:val="24"/>
          <w:szCs w:val="24"/>
        </w:rPr>
        <w:t xml:space="preserve"> dzieci w stosunku do regulaminowego limitu 30 nieletnich w ww. placówce wiązała się z kwestią ustawowego zagwarantowania rodzeństwo</w:t>
      </w:r>
      <w:r w:rsidR="005A1F87" w:rsidRPr="00185B6A">
        <w:rPr>
          <w:sz w:val="24"/>
          <w:szCs w:val="24"/>
        </w:rPr>
        <w:t xml:space="preserve">m przebywania razem w placówce tj. zasady ich </w:t>
      </w:r>
      <w:r w:rsidRPr="00185B6A">
        <w:rPr>
          <w:sz w:val="24"/>
          <w:szCs w:val="24"/>
        </w:rPr>
        <w:t>nierozdzielania</w:t>
      </w:r>
      <w:r w:rsidR="005A1F87" w:rsidRPr="00185B6A">
        <w:rPr>
          <w:sz w:val="24"/>
          <w:szCs w:val="24"/>
        </w:rPr>
        <w:t xml:space="preserve">. </w:t>
      </w:r>
      <w:r w:rsidRPr="00185B6A">
        <w:rPr>
          <w:sz w:val="24"/>
          <w:szCs w:val="24"/>
        </w:rPr>
        <w:t xml:space="preserve">Dyrekcja </w:t>
      </w:r>
      <w:r w:rsidR="005A1F87" w:rsidRPr="00185B6A">
        <w:rPr>
          <w:sz w:val="24"/>
          <w:szCs w:val="24"/>
        </w:rPr>
        <w:t xml:space="preserve">ww. </w:t>
      </w:r>
      <w:r w:rsidRPr="00185B6A">
        <w:rPr>
          <w:sz w:val="24"/>
          <w:szCs w:val="24"/>
        </w:rPr>
        <w:t>POW uzyskała w związku z powyższą sytuacją stosowne pozwolenia od Wojewody Dolnośląskiego.</w:t>
      </w:r>
      <w:r w:rsidR="0098332B" w:rsidRPr="00185B6A">
        <w:rPr>
          <w:sz w:val="24"/>
          <w:szCs w:val="24"/>
        </w:rPr>
        <w:t xml:space="preserve"> W roku 201</w:t>
      </w:r>
      <w:r w:rsidR="00B74A84">
        <w:rPr>
          <w:sz w:val="24"/>
          <w:szCs w:val="24"/>
        </w:rPr>
        <w:t>6</w:t>
      </w:r>
      <w:r w:rsidR="0098332B" w:rsidRPr="00185B6A">
        <w:rPr>
          <w:sz w:val="24"/>
          <w:szCs w:val="24"/>
        </w:rPr>
        <w:t xml:space="preserve"> </w:t>
      </w:r>
      <w:r w:rsidR="007E3F61" w:rsidRPr="00185B6A">
        <w:rPr>
          <w:sz w:val="24"/>
          <w:szCs w:val="24"/>
        </w:rPr>
        <w:t>placówkę</w:t>
      </w:r>
      <w:r w:rsidRPr="00185B6A">
        <w:rPr>
          <w:sz w:val="24"/>
          <w:szCs w:val="24"/>
        </w:rPr>
        <w:t xml:space="preserve"> opiekuńczo – wychowawczą </w:t>
      </w:r>
      <w:r w:rsidR="0098332B" w:rsidRPr="00185B6A">
        <w:rPr>
          <w:sz w:val="24"/>
          <w:szCs w:val="24"/>
        </w:rPr>
        <w:t xml:space="preserve">w Obornikach Śl. </w:t>
      </w:r>
      <w:r w:rsidRPr="007B154B">
        <w:rPr>
          <w:sz w:val="24"/>
          <w:szCs w:val="24"/>
        </w:rPr>
        <w:t>opuścił</w:t>
      </w:r>
      <w:r w:rsidR="00A05742">
        <w:rPr>
          <w:sz w:val="24"/>
          <w:szCs w:val="24"/>
        </w:rPr>
        <w:t>a</w:t>
      </w:r>
      <w:r w:rsidRPr="007B154B">
        <w:rPr>
          <w:sz w:val="24"/>
          <w:szCs w:val="24"/>
        </w:rPr>
        <w:t xml:space="preserve"> </w:t>
      </w:r>
      <w:r w:rsidR="00A05742">
        <w:rPr>
          <w:sz w:val="24"/>
          <w:szCs w:val="24"/>
        </w:rPr>
        <w:t>1</w:t>
      </w:r>
      <w:r w:rsidR="007B154B">
        <w:rPr>
          <w:sz w:val="24"/>
          <w:szCs w:val="24"/>
        </w:rPr>
        <w:t xml:space="preserve"> </w:t>
      </w:r>
      <w:r w:rsidR="00A05742">
        <w:rPr>
          <w:sz w:val="24"/>
          <w:szCs w:val="24"/>
        </w:rPr>
        <w:t>pełnoletnia Wychowanka.</w:t>
      </w:r>
    </w:p>
    <w:p w:rsidR="007D1DDA" w:rsidRDefault="00EF0814" w:rsidP="005363B2">
      <w:pPr>
        <w:jc w:val="both"/>
        <w:rPr>
          <w:b/>
          <w:sz w:val="24"/>
          <w:szCs w:val="24"/>
        </w:rPr>
      </w:pPr>
      <w:r>
        <w:rPr>
          <w:b/>
          <w:sz w:val="24"/>
          <w:szCs w:val="24"/>
        </w:rPr>
        <w:t xml:space="preserve">1.6 </w:t>
      </w:r>
      <w:r w:rsidR="00645DAF">
        <w:rPr>
          <w:b/>
          <w:sz w:val="24"/>
          <w:szCs w:val="24"/>
        </w:rPr>
        <w:t xml:space="preserve">Kontrola rodzinnej i instytucjonalnej pieczy zastępczej </w:t>
      </w:r>
    </w:p>
    <w:p w:rsidR="00E356CD" w:rsidRPr="00185B6A" w:rsidRDefault="00A05742" w:rsidP="005363B2">
      <w:pPr>
        <w:jc w:val="both"/>
        <w:rPr>
          <w:sz w:val="24"/>
          <w:szCs w:val="24"/>
        </w:rPr>
      </w:pPr>
      <w:r w:rsidRPr="00A05742">
        <w:rPr>
          <w:sz w:val="24"/>
          <w:szCs w:val="24"/>
        </w:rPr>
        <w:t xml:space="preserve">W </w:t>
      </w:r>
      <w:r w:rsidR="00446951">
        <w:rPr>
          <w:sz w:val="24"/>
          <w:szCs w:val="24"/>
        </w:rPr>
        <w:t>roku 2016 kontynuowane były kontrol</w:t>
      </w:r>
      <w:r w:rsidR="00FF75B7">
        <w:rPr>
          <w:sz w:val="24"/>
          <w:szCs w:val="24"/>
        </w:rPr>
        <w:t xml:space="preserve">e </w:t>
      </w:r>
      <w:r w:rsidR="00FF75B7" w:rsidRPr="00185B6A">
        <w:rPr>
          <w:sz w:val="24"/>
          <w:szCs w:val="24"/>
        </w:rPr>
        <w:t>stanowią</w:t>
      </w:r>
      <w:r w:rsidR="00FF75B7">
        <w:rPr>
          <w:sz w:val="24"/>
          <w:szCs w:val="24"/>
        </w:rPr>
        <w:t>ce</w:t>
      </w:r>
      <w:r w:rsidR="00FF75B7" w:rsidRPr="00185B6A">
        <w:rPr>
          <w:sz w:val="24"/>
          <w:szCs w:val="24"/>
        </w:rPr>
        <w:t xml:space="preserve"> zgodnie z art. 38 b ust. 8 Ustawy o wspieraniu rodziny i systemie pieczy zastępczej obligatoryjny wymóg nałożony na organizatora pieczy zastępczej w powiecie, jest potwierdzenie prawidłowości w zakresie sprawowania przez kontrolowanych funkcji rodziny zastępczej, zaś w odniesieniu do placówki opiekuńczo-wychowawczej prawidłowego wykonywania zadań wpisanych w instytucjonalną pieczę zastępczą.</w:t>
      </w:r>
      <w:r w:rsidR="00B37D95">
        <w:rPr>
          <w:sz w:val="24"/>
          <w:szCs w:val="24"/>
        </w:rPr>
        <w:t xml:space="preserve"> </w:t>
      </w:r>
      <w:r w:rsidR="002D4872">
        <w:rPr>
          <w:sz w:val="24"/>
          <w:szCs w:val="24"/>
        </w:rPr>
        <w:t>W</w:t>
      </w:r>
      <w:r w:rsidR="00AC37CE" w:rsidRPr="00185B6A">
        <w:rPr>
          <w:sz w:val="24"/>
          <w:szCs w:val="24"/>
        </w:rPr>
        <w:t xml:space="preserve"> trakcie niezapowiedzianej kontroli weryfikowane były</w:t>
      </w:r>
      <w:r w:rsidR="00645DAF">
        <w:rPr>
          <w:sz w:val="24"/>
          <w:szCs w:val="24"/>
        </w:rPr>
        <w:t xml:space="preserve"> w głównej mierze</w:t>
      </w:r>
      <w:r w:rsidR="00AC37CE" w:rsidRPr="00185B6A">
        <w:rPr>
          <w:sz w:val="24"/>
          <w:szCs w:val="24"/>
        </w:rPr>
        <w:t>:</w:t>
      </w:r>
    </w:p>
    <w:p w:rsidR="00AC37CE" w:rsidRPr="00185B6A" w:rsidRDefault="0030736C" w:rsidP="00AA41F5">
      <w:pPr>
        <w:pStyle w:val="Akapitzlist"/>
        <w:numPr>
          <w:ilvl w:val="0"/>
          <w:numId w:val="6"/>
        </w:numPr>
        <w:jc w:val="both"/>
        <w:rPr>
          <w:sz w:val="24"/>
          <w:szCs w:val="24"/>
        </w:rPr>
      </w:pPr>
      <w:r w:rsidRPr="00185B6A">
        <w:rPr>
          <w:sz w:val="24"/>
          <w:szCs w:val="24"/>
        </w:rPr>
        <w:t>r</w:t>
      </w:r>
      <w:r w:rsidR="00AC37CE" w:rsidRPr="00185B6A">
        <w:rPr>
          <w:sz w:val="24"/>
          <w:szCs w:val="24"/>
        </w:rPr>
        <w:t>elacje rodzinne</w:t>
      </w:r>
      <w:r w:rsidR="00091912" w:rsidRPr="00185B6A">
        <w:rPr>
          <w:sz w:val="24"/>
          <w:szCs w:val="24"/>
        </w:rPr>
        <w:t>,</w:t>
      </w:r>
      <w:r w:rsidR="00AC37CE" w:rsidRPr="00185B6A">
        <w:rPr>
          <w:sz w:val="24"/>
          <w:szCs w:val="24"/>
        </w:rPr>
        <w:t xml:space="preserve"> </w:t>
      </w:r>
    </w:p>
    <w:p w:rsidR="00091912" w:rsidRPr="00B37D95" w:rsidRDefault="0030736C" w:rsidP="00AA41F5">
      <w:pPr>
        <w:pStyle w:val="Akapitzlist"/>
        <w:numPr>
          <w:ilvl w:val="0"/>
          <w:numId w:val="6"/>
        </w:numPr>
        <w:jc w:val="both"/>
        <w:rPr>
          <w:sz w:val="24"/>
          <w:szCs w:val="24"/>
        </w:rPr>
      </w:pPr>
      <w:r w:rsidRPr="00185B6A">
        <w:rPr>
          <w:sz w:val="24"/>
          <w:szCs w:val="24"/>
        </w:rPr>
        <w:t>w</w:t>
      </w:r>
      <w:r w:rsidR="00AC37CE" w:rsidRPr="00185B6A">
        <w:rPr>
          <w:sz w:val="24"/>
          <w:szCs w:val="24"/>
        </w:rPr>
        <w:t>arunki bytowe</w:t>
      </w:r>
      <w:r w:rsidR="00091912" w:rsidRPr="00185B6A">
        <w:rPr>
          <w:sz w:val="24"/>
          <w:szCs w:val="24"/>
        </w:rPr>
        <w:t>:</w:t>
      </w:r>
      <w:r w:rsidR="00B37D95">
        <w:rPr>
          <w:sz w:val="24"/>
          <w:szCs w:val="24"/>
        </w:rPr>
        <w:t xml:space="preserve"> </w:t>
      </w:r>
      <w:r w:rsidR="00AC37CE" w:rsidRPr="00B37D95">
        <w:rPr>
          <w:sz w:val="24"/>
          <w:szCs w:val="24"/>
        </w:rPr>
        <w:t>czystość pomieszcze</w:t>
      </w:r>
      <w:r w:rsidR="00FD313A" w:rsidRPr="00B37D95">
        <w:rPr>
          <w:sz w:val="24"/>
          <w:szCs w:val="24"/>
        </w:rPr>
        <w:t>ń</w:t>
      </w:r>
      <w:r w:rsidR="00B37D95">
        <w:rPr>
          <w:sz w:val="24"/>
          <w:szCs w:val="24"/>
        </w:rPr>
        <w:t xml:space="preserve">, </w:t>
      </w:r>
      <w:r w:rsidR="00FD313A" w:rsidRPr="00B37D95">
        <w:rPr>
          <w:sz w:val="24"/>
          <w:szCs w:val="24"/>
        </w:rPr>
        <w:t>prawidłowość wyodrębnienia  miejsca</w:t>
      </w:r>
      <w:r w:rsidR="00AC37CE" w:rsidRPr="00B37D95">
        <w:rPr>
          <w:sz w:val="24"/>
          <w:szCs w:val="24"/>
        </w:rPr>
        <w:t xml:space="preserve"> do spania i odrabiania </w:t>
      </w:r>
      <w:r w:rsidR="00FD313A" w:rsidRPr="00B37D95">
        <w:rPr>
          <w:sz w:val="24"/>
          <w:szCs w:val="24"/>
        </w:rPr>
        <w:t>lekcji</w:t>
      </w:r>
      <w:r w:rsidR="00AC37CE" w:rsidRPr="00B37D95">
        <w:rPr>
          <w:sz w:val="24"/>
          <w:szCs w:val="24"/>
        </w:rPr>
        <w:t xml:space="preserve"> wychowankó</w:t>
      </w:r>
      <w:r w:rsidR="00091912" w:rsidRPr="00B37D95">
        <w:rPr>
          <w:sz w:val="24"/>
          <w:szCs w:val="24"/>
        </w:rPr>
        <w:t>w</w:t>
      </w:r>
      <w:r w:rsidR="00B37D95">
        <w:rPr>
          <w:sz w:val="24"/>
          <w:szCs w:val="24"/>
        </w:rPr>
        <w:t xml:space="preserve">, </w:t>
      </w:r>
      <w:r w:rsidR="00091912" w:rsidRPr="00B37D95">
        <w:rPr>
          <w:sz w:val="24"/>
          <w:szCs w:val="24"/>
        </w:rPr>
        <w:t>stan domu/mieszkania pod względem warunków do zamieszkania</w:t>
      </w:r>
    </w:p>
    <w:p w:rsidR="00AC37CE" w:rsidRPr="00185B6A" w:rsidRDefault="0030736C" w:rsidP="00AA41F5">
      <w:pPr>
        <w:pStyle w:val="Akapitzlist"/>
        <w:numPr>
          <w:ilvl w:val="0"/>
          <w:numId w:val="5"/>
        </w:numPr>
        <w:jc w:val="both"/>
        <w:rPr>
          <w:sz w:val="24"/>
          <w:szCs w:val="24"/>
        </w:rPr>
      </w:pPr>
      <w:r w:rsidRPr="00185B6A">
        <w:rPr>
          <w:sz w:val="24"/>
          <w:szCs w:val="24"/>
        </w:rPr>
        <w:t>z</w:t>
      </w:r>
      <w:r w:rsidR="00AC37CE" w:rsidRPr="00185B6A">
        <w:rPr>
          <w:sz w:val="24"/>
          <w:szCs w:val="24"/>
        </w:rPr>
        <w:t>głaszane problemy wychowawcze</w:t>
      </w:r>
      <w:r w:rsidR="00091912" w:rsidRPr="00185B6A">
        <w:rPr>
          <w:sz w:val="24"/>
          <w:szCs w:val="24"/>
        </w:rPr>
        <w:t>,</w:t>
      </w:r>
    </w:p>
    <w:p w:rsidR="00091912" w:rsidRPr="00185B6A" w:rsidRDefault="0030736C" w:rsidP="00AA41F5">
      <w:pPr>
        <w:pStyle w:val="Akapitzlist"/>
        <w:numPr>
          <w:ilvl w:val="0"/>
          <w:numId w:val="5"/>
        </w:numPr>
        <w:jc w:val="both"/>
        <w:rPr>
          <w:sz w:val="24"/>
          <w:szCs w:val="24"/>
        </w:rPr>
      </w:pPr>
      <w:r w:rsidRPr="00185B6A">
        <w:rPr>
          <w:sz w:val="24"/>
          <w:szCs w:val="24"/>
        </w:rPr>
        <w:t>z</w:t>
      </w:r>
      <w:r w:rsidR="00AC37CE" w:rsidRPr="00185B6A">
        <w:rPr>
          <w:sz w:val="24"/>
          <w:szCs w:val="24"/>
        </w:rPr>
        <w:t>g</w:t>
      </w:r>
      <w:r w:rsidRPr="00185B6A">
        <w:rPr>
          <w:sz w:val="24"/>
          <w:szCs w:val="24"/>
        </w:rPr>
        <w:t>łaszane problemy zdrowotne</w:t>
      </w:r>
      <w:r w:rsidR="00091912" w:rsidRPr="00185B6A">
        <w:rPr>
          <w:sz w:val="24"/>
          <w:szCs w:val="24"/>
        </w:rPr>
        <w:t>,</w:t>
      </w:r>
    </w:p>
    <w:p w:rsidR="00091912" w:rsidRPr="00185B6A" w:rsidRDefault="00091912" w:rsidP="00AA41F5">
      <w:pPr>
        <w:pStyle w:val="Akapitzlist"/>
        <w:numPr>
          <w:ilvl w:val="0"/>
          <w:numId w:val="5"/>
        </w:numPr>
        <w:jc w:val="both"/>
        <w:rPr>
          <w:sz w:val="24"/>
          <w:szCs w:val="24"/>
        </w:rPr>
      </w:pPr>
      <w:r w:rsidRPr="00185B6A">
        <w:rPr>
          <w:sz w:val="24"/>
          <w:szCs w:val="24"/>
        </w:rPr>
        <w:t>kwestie współpracy z PCPR, koordynatorami rodzinnymi,</w:t>
      </w:r>
    </w:p>
    <w:p w:rsidR="00091912" w:rsidRPr="00185B6A" w:rsidRDefault="00091912" w:rsidP="00AA41F5">
      <w:pPr>
        <w:pStyle w:val="Akapitzlist"/>
        <w:numPr>
          <w:ilvl w:val="0"/>
          <w:numId w:val="5"/>
        </w:numPr>
        <w:ind w:left="0" w:firstLine="0"/>
        <w:jc w:val="both"/>
        <w:rPr>
          <w:sz w:val="24"/>
          <w:szCs w:val="24"/>
        </w:rPr>
      </w:pPr>
      <w:r w:rsidRPr="00185B6A">
        <w:rPr>
          <w:sz w:val="24"/>
          <w:szCs w:val="24"/>
        </w:rPr>
        <w:t>postępy w szkole wychowanków,</w:t>
      </w:r>
    </w:p>
    <w:p w:rsidR="00AC37CE" w:rsidRPr="00185B6A" w:rsidRDefault="00091912" w:rsidP="00AA41F5">
      <w:pPr>
        <w:pStyle w:val="Akapitzlist"/>
        <w:numPr>
          <w:ilvl w:val="0"/>
          <w:numId w:val="5"/>
        </w:numPr>
        <w:jc w:val="both"/>
        <w:rPr>
          <w:sz w:val="24"/>
          <w:szCs w:val="24"/>
        </w:rPr>
      </w:pPr>
      <w:r w:rsidRPr="00185B6A">
        <w:rPr>
          <w:sz w:val="24"/>
          <w:szCs w:val="24"/>
        </w:rPr>
        <w:t>relacje rówieśnicze</w:t>
      </w:r>
      <w:r w:rsidR="0030736C" w:rsidRPr="00185B6A">
        <w:rPr>
          <w:sz w:val="24"/>
          <w:szCs w:val="24"/>
        </w:rPr>
        <w:t>.</w:t>
      </w:r>
    </w:p>
    <w:p w:rsidR="00310352" w:rsidRDefault="00310352" w:rsidP="005363B2">
      <w:pPr>
        <w:pStyle w:val="Akapitzlist"/>
        <w:ind w:hanging="720"/>
        <w:jc w:val="both"/>
        <w:rPr>
          <w:sz w:val="24"/>
          <w:szCs w:val="24"/>
        </w:rPr>
      </w:pPr>
    </w:p>
    <w:p w:rsidR="00D73625" w:rsidRPr="00D73625" w:rsidRDefault="00D73625" w:rsidP="005363B2">
      <w:pPr>
        <w:pStyle w:val="Akapitzlist"/>
        <w:ind w:left="0"/>
        <w:jc w:val="both"/>
        <w:rPr>
          <w:sz w:val="24"/>
          <w:szCs w:val="24"/>
        </w:rPr>
      </w:pPr>
      <w:r>
        <w:rPr>
          <w:sz w:val="24"/>
          <w:szCs w:val="24"/>
        </w:rPr>
        <w:t>W</w:t>
      </w:r>
      <w:r w:rsidRPr="00D73625">
        <w:rPr>
          <w:sz w:val="24"/>
          <w:szCs w:val="24"/>
        </w:rPr>
        <w:t xml:space="preserve"> dniach 25-26 października 2016 roku przeprowadzo</w:t>
      </w:r>
      <w:r>
        <w:rPr>
          <w:sz w:val="24"/>
          <w:szCs w:val="24"/>
        </w:rPr>
        <w:t xml:space="preserve">na została także kontrola w placówce </w:t>
      </w:r>
      <w:r w:rsidRPr="00D73625">
        <w:rPr>
          <w:sz w:val="24"/>
          <w:szCs w:val="24"/>
        </w:rPr>
        <w:t>opiekuńczo-wychowawczej typu socjalizacyjnego „Dom nad Stawem” w Obornikach Śl. przy ul. P</w:t>
      </w:r>
      <w:r>
        <w:rPr>
          <w:sz w:val="24"/>
          <w:szCs w:val="24"/>
        </w:rPr>
        <w:t xml:space="preserve">arkowej 6. Przedmiot kontroli </w:t>
      </w:r>
      <w:r w:rsidR="00C5018E">
        <w:rPr>
          <w:sz w:val="24"/>
          <w:szCs w:val="24"/>
        </w:rPr>
        <w:t xml:space="preserve">stanowiło </w:t>
      </w:r>
      <w:r w:rsidRPr="00D73625">
        <w:rPr>
          <w:sz w:val="24"/>
          <w:szCs w:val="24"/>
        </w:rPr>
        <w:t>zweryfikowanie prawidłowego sprawowania nadzoru nad dziećmi</w:t>
      </w:r>
      <w:r w:rsidR="00C5018E">
        <w:rPr>
          <w:sz w:val="24"/>
          <w:szCs w:val="24"/>
        </w:rPr>
        <w:t xml:space="preserve"> i funkcjonowanie ww. placówki, ze szczególnym sprawdzeniem </w:t>
      </w:r>
      <w:r w:rsidR="00F82F58">
        <w:rPr>
          <w:sz w:val="24"/>
          <w:szCs w:val="24"/>
        </w:rPr>
        <w:t xml:space="preserve">następujących </w:t>
      </w:r>
      <w:r w:rsidRPr="00D73625">
        <w:rPr>
          <w:sz w:val="24"/>
          <w:szCs w:val="24"/>
        </w:rPr>
        <w:t>kwestii:</w:t>
      </w:r>
    </w:p>
    <w:p w:rsidR="00D73625" w:rsidRPr="00D73625" w:rsidRDefault="00D73625" w:rsidP="00AA41F5">
      <w:pPr>
        <w:pStyle w:val="Akapitzlist"/>
        <w:numPr>
          <w:ilvl w:val="0"/>
          <w:numId w:val="15"/>
        </w:numPr>
        <w:jc w:val="both"/>
        <w:rPr>
          <w:sz w:val="24"/>
          <w:szCs w:val="24"/>
        </w:rPr>
      </w:pPr>
      <w:r w:rsidRPr="00D73625">
        <w:rPr>
          <w:sz w:val="24"/>
          <w:szCs w:val="24"/>
        </w:rPr>
        <w:lastRenderedPageBreak/>
        <w:t>Zapewnienia prawidłowego wskaźnika zatrudnienia wychowawców w czasi</w:t>
      </w:r>
      <w:r w:rsidR="00C5018E">
        <w:rPr>
          <w:sz w:val="24"/>
          <w:szCs w:val="24"/>
        </w:rPr>
        <w:t xml:space="preserve">e zajęć </w:t>
      </w:r>
      <w:r w:rsidRPr="00D73625">
        <w:rPr>
          <w:sz w:val="24"/>
          <w:szCs w:val="24"/>
        </w:rPr>
        <w:t>opiekuńczych i wychowawczych</w:t>
      </w:r>
      <w:r w:rsidR="00F82F58">
        <w:rPr>
          <w:sz w:val="24"/>
          <w:szCs w:val="24"/>
        </w:rPr>
        <w:t>,</w:t>
      </w:r>
    </w:p>
    <w:p w:rsidR="00D73625" w:rsidRPr="00D73625" w:rsidRDefault="00D73625" w:rsidP="00AA41F5">
      <w:pPr>
        <w:pStyle w:val="Akapitzlist"/>
        <w:numPr>
          <w:ilvl w:val="0"/>
          <w:numId w:val="15"/>
        </w:numPr>
        <w:jc w:val="both"/>
        <w:rPr>
          <w:sz w:val="24"/>
          <w:szCs w:val="24"/>
        </w:rPr>
      </w:pPr>
      <w:r w:rsidRPr="00D73625">
        <w:rPr>
          <w:sz w:val="24"/>
          <w:szCs w:val="24"/>
        </w:rPr>
        <w:t>Wykazu pracowników i właściwych kwalifikacji osób zatr</w:t>
      </w:r>
      <w:r w:rsidR="00C5018E">
        <w:rPr>
          <w:sz w:val="24"/>
          <w:szCs w:val="24"/>
        </w:rPr>
        <w:t xml:space="preserve">udnionych w placówce, zgodnie z </w:t>
      </w:r>
      <w:r w:rsidRPr="00D73625">
        <w:rPr>
          <w:sz w:val="24"/>
          <w:szCs w:val="24"/>
        </w:rPr>
        <w:t>wykładnią art. 98 par. 1 ustawy o wspieranie rodziny i systemie pieczy zastępczej ( Dz. U. z 2016 r., poz.575)</w:t>
      </w:r>
      <w:r w:rsidR="00F82F58">
        <w:rPr>
          <w:sz w:val="24"/>
          <w:szCs w:val="24"/>
        </w:rPr>
        <w:t>,</w:t>
      </w:r>
    </w:p>
    <w:p w:rsidR="00D73625" w:rsidRPr="00D73625" w:rsidRDefault="00D73625" w:rsidP="00AA41F5">
      <w:pPr>
        <w:pStyle w:val="Akapitzlist"/>
        <w:numPr>
          <w:ilvl w:val="0"/>
          <w:numId w:val="15"/>
        </w:numPr>
        <w:jc w:val="both"/>
        <w:rPr>
          <w:sz w:val="24"/>
          <w:szCs w:val="24"/>
        </w:rPr>
      </w:pPr>
      <w:r w:rsidRPr="00D73625">
        <w:rPr>
          <w:sz w:val="24"/>
          <w:szCs w:val="24"/>
        </w:rPr>
        <w:t>Zapewnienia możliwości uczestnictwa wychowanków placówki w zajęciach pozalekcyjnych oraz rekreacyjno-sportowych</w:t>
      </w:r>
      <w:r w:rsidR="00F82F58">
        <w:rPr>
          <w:sz w:val="24"/>
          <w:szCs w:val="24"/>
        </w:rPr>
        <w:t>,</w:t>
      </w:r>
    </w:p>
    <w:p w:rsidR="00D73625" w:rsidRPr="00D73625" w:rsidRDefault="00D73625" w:rsidP="00AA41F5">
      <w:pPr>
        <w:pStyle w:val="Akapitzlist"/>
        <w:numPr>
          <w:ilvl w:val="0"/>
          <w:numId w:val="15"/>
        </w:numPr>
        <w:jc w:val="both"/>
        <w:rPr>
          <w:sz w:val="24"/>
          <w:szCs w:val="24"/>
        </w:rPr>
      </w:pPr>
      <w:r w:rsidRPr="00D73625">
        <w:rPr>
          <w:sz w:val="24"/>
          <w:szCs w:val="24"/>
        </w:rPr>
        <w:t>Przestrzegania prawidłowości procedur w zakresie poszanowania godności dzieci i ich ochrony przed poniżającym traktowaniem w ramach gwarantowanych praw dziecka (weryfikacja dokonana przy pomocy określonego narzędzia badawczego w postaci ankiety, opracowanej i rozpowszechnionej wśród wychowanków przez psychologa PCPR)</w:t>
      </w:r>
      <w:r w:rsidR="00F82F58">
        <w:rPr>
          <w:sz w:val="24"/>
          <w:szCs w:val="24"/>
        </w:rPr>
        <w:t>,</w:t>
      </w:r>
    </w:p>
    <w:p w:rsidR="00D73625" w:rsidRPr="00D73625" w:rsidRDefault="00D73625" w:rsidP="00AA41F5">
      <w:pPr>
        <w:pStyle w:val="Akapitzlist"/>
        <w:numPr>
          <w:ilvl w:val="0"/>
          <w:numId w:val="15"/>
        </w:numPr>
        <w:jc w:val="both"/>
        <w:rPr>
          <w:sz w:val="24"/>
          <w:szCs w:val="24"/>
        </w:rPr>
      </w:pPr>
      <w:r w:rsidRPr="00D73625">
        <w:rPr>
          <w:sz w:val="24"/>
          <w:szCs w:val="24"/>
        </w:rPr>
        <w:t>Zagwarantowania i sprawiedliwego wydzielania wychowankom wyżywienia dostosowanego do ich potrzeb rozwojowych i stanu zdrowia (z uwzględnieniem ewentualnych potrzeb kulturowych oraz religijnych)</w:t>
      </w:r>
      <w:r w:rsidR="00F82F58">
        <w:rPr>
          <w:sz w:val="24"/>
          <w:szCs w:val="24"/>
        </w:rPr>
        <w:t>,</w:t>
      </w:r>
    </w:p>
    <w:p w:rsidR="00D73625" w:rsidRPr="00D73625" w:rsidRDefault="00D73625" w:rsidP="00AA41F5">
      <w:pPr>
        <w:pStyle w:val="Akapitzlist"/>
        <w:numPr>
          <w:ilvl w:val="0"/>
          <w:numId w:val="15"/>
        </w:numPr>
        <w:jc w:val="both"/>
        <w:rPr>
          <w:sz w:val="24"/>
          <w:szCs w:val="24"/>
        </w:rPr>
      </w:pPr>
      <w:r w:rsidRPr="00D73625">
        <w:rPr>
          <w:sz w:val="24"/>
          <w:szCs w:val="24"/>
        </w:rPr>
        <w:t>Bieżącego aktualizowania co miesiąc karty pobytu</w:t>
      </w:r>
      <w:r w:rsidR="00C5018E">
        <w:rPr>
          <w:sz w:val="24"/>
          <w:szCs w:val="24"/>
        </w:rPr>
        <w:t xml:space="preserve"> dziecka dla każdego wychowanka </w:t>
      </w:r>
      <w:r w:rsidRPr="00D73625">
        <w:rPr>
          <w:sz w:val="24"/>
          <w:szCs w:val="24"/>
        </w:rPr>
        <w:t>przebywającego w instytucjonalnej pieczy zastępczej, jak również modyfiko</w:t>
      </w:r>
      <w:r w:rsidR="00F82F58">
        <w:rPr>
          <w:sz w:val="24"/>
          <w:szCs w:val="24"/>
        </w:rPr>
        <w:t>wania planu pomocy dziecku,</w:t>
      </w:r>
    </w:p>
    <w:p w:rsidR="00D73625" w:rsidRDefault="00D73625" w:rsidP="00AA41F5">
      <w:pPr>
        <w:pStyle w:val="Akapitzlist"/>
        <w:numPr>
          <w:ilvl w:val="0"/>
          <w:numId w:val="15"/>
        </w:numPr>
        <w:jc w:val="both"/>
        <w:rPr>
          <w:sz w:val="24"/>
          <w:szCs w:val="24"/>
        </w:rPr>
      </w:pPr>
      <w:r w:rsidRPr="00D73625">
        <w:rPr>
          <w:sz w:val="24"/>
          <w:szCs w:val="24"/>
        </w:rPr>
        <w:t>Wydruków ze szkolnego dziennika elektronicznego za miesiące wrzesień i październik 2016 r. wszystkich Wychowanków placówki w kontekście dostarczenia elektronicznej dokumentacji przebiegu ich nauczania (wykazu frekwencji uczęszczania do szkoły oraz uzyskanych ocen).</w:t>
      </w:r>
    </w:p>
    <w:p w:rsidR="00DC1A93" w:rsidRPr="00185B6A" w:rsidRDefault="00DC1A93" w:rsidP="00DC1A93">
      <w:pPr>
        <w:pStyle w:val="Akapitzlist"/>
        <w:jc w:val="both"/>
        <w:rPr>
          <w:sz w:val="24"/>
          <w:szCs w:val="24"/>
        </w:rPr>
      </w:pPr>
    </w:p>
    <w:p w:rsidR="008E36CF" w:rsidRPr="00FC5E5A" w:rsidRDefault="00500A44" w:rsidP="00AA41F5">
      <w:pPr>
        <w:pStyle w:val="Akapitzlist"/>
        <w:numPr>
          <w:ilvl w:val="1"/>
          <w:numId w:val="21"/>
        </w:numPr>
        <w:spacing w:before="240" w:after="0"/>
        <w:jc w:val="both"/>
        <w:rPr>
          <w:b/>
          <w:sz w:val="24"/>
          <w:szCs w:val="24"/>
        </w:rPr>
      </w:pPr>
      <w:r w:rsidRPr="00FC5E5A">
        <w:rPr>
          <w:b/>
          <w:sz w:val="24"/>
          <w:szCs w:val="24"/>
        </w:rPr>
        <w:t>Współpraca PCPR jako organizatora rodzinnej pieczy zastępczej z innymi podmiotami</w:t>
      </w:r>
    </w:p>
    <w:p w:rsidR="00D21559" w:rsidRPr="00185B6A" w:rsidRDefault="00500A44" w:rsidP="005363B2">
      <w:pPr>
        <w:pStyle w:val="Akapitzlist"/>
        <w:spacing w:before="240" w:after="0"/>
        <w:ind w:left="0"/>
        <w:jc w:val="both"/>
        <w:rPr>
          <w:b/>
          <w:sz w:val="24"/>
          <w:szCs w:val="24"/>
        </w:rPr>
      </w:pPr>
      <w:r w:rsidRPr="00185B6A">
        <w:rPr>
          <w:b/>
          <w:sz w:val="24"/>
          <w:szCs w:val="24"/>
        </w:rPr>
        <w:t xml:space="preserve"> </w:t>
      </w:r>
      <w:r w:rsidR="00D21559" w:rsidRPr="00185B6A">
        <w:rPr>
          <w:sz w:val="24"/>
          <w:szCs w:val="24"/>
        </w:rPr>
        <w:t>PCPR współpracował w roku 201</w:t>
      </w:r>
      <w:r w:rsidR="00D73625">
        <w:rPr>
          <w:sz w:val="24"/>
          <w:szCs w:val="24"/>
        </w:rPr>
        <w:t>6</w:t>
      </w:r>
      <w:r w:rsidR="00D21559" w:rsidRPr="00185B6A">
        <w:rPr>
          <w:sz w:val="24"/>
          <w:szCs w:val="24"/>
        </w:rPr>
        <w:t xml:space="preserve"> w zakresie realizacji s</w:t>
      </w:r>
      <w:r w:rsidR="00C04E25" w:rsidRPr="00185B6A">
        <w:rPr>
          <w:sz w:val="24"/>
          <w:szCs w:val="24"/>
        </w:rPr>
        <w:t>w</w:t>
      </w:r>
      <w:r w:rsidR="00D21559" w:rsidRPr="00185B6A">
        <w:rPr>
          <w:sz w:val="24"/>
          <w:szCs w:val="24"/>
        </w:rPr>
        <w:t xml:space="preserve">oich zadań wynikających z pełnienia roli organizatora rodzinnej pieczy zastępczej </w:t>
      </w:r>
      <w:r w:rsidR="00C04E25" w:rsidRPr="00185B6A">
        <w:rPr>
          <w:sz w:val="24"/>
          <w:szCs w:val="24"/>
        </w:rPr>
        <w:t>z następującymi</w:t>
      </w:r>
      <w:r w:rsidR="00D21559" w:rsidRPr="00185B6A">
        <w:rPr>
          <w:sz w:val="24"/>
          <w:szCs w:val="24"/>
        </w:rPr>
        <w:t xml:space="preserve"> podmiotami:</w:t>
      </w:r>
    </w:p>
    <w:p w:rsidR="00D21559" w:rsidRPr="00185B6A" w:rsidRDefault="00D21559" w:rsidP="00AA41F5">
      <w:pPr>
        <w:pStyle w:val="Akapitzlist"/>
        <w:numPr>
          <w:ilvl w:val="0"/>
          <w:numId w:val="7"/>
        </w:numPr>
        <w:jc w:val="both"/>
        <w:rPr>
          <w:sz w:val="24"/>
          <w:szCs w:val="24"/>
        </w:rPr>
      </w:pPr>
      <w:r w:rsidRPr="00185B6A">
        <w:rPr>
          <w:sz w:val="24"/>
          <w:szCs w:val="24"/>
        </w:rPr>
        <w:t>sądami rodzinnymi</w:t>
      </w:r>
      <w:r w:rsidR="00C04E25" w:rsidRPr="00185B6A">
        <w:rPr>
          <w:sz w:val="24"/>
          <w:szCs w:val="24"/>
        </w:rPr>
        <w:t xml:space="preserve"> (w zakresie przygotowywania opinii o całokształcie sytuacji dziecka  i okresowej oceny sytuacji dziecka)</w:t>
      </w:r>
    </w:p>
    <w:p w:rsidR="00C04E25" w:rsidRPr="00185B6A" w:rsidRDefault="00C04E25" w:rsidP="00AA41F5">
      <w:pPr>
        <w:pStyle w:val="Akapitzlist"/>
        <w:numPr>
          <w:ilvl w:val="0"/>
          <w:numId w:val="7"/>
        </w:numPr>
        <w:jc w:val="both"/>
        <w:rPr>
          <w:sz w:val="24"/>
          <w:szCs w:val="24"/>
        </w:rPr>
      </w:pPr>
      <w:r w:rsidRPr="00185B6A">
        <w:rPr>
          <w:sz w:val="24"/>
          <w:szCs w:val="24"/>
        </w:rPr>
        <w:t>gminnymi ośrodkami pomocy społecznej (w zakresie oceny sytuacji dziecka i partycypowania gmin w kosztach utrzymania pieczy zastępczej)</w:t>
      </w:r>
    </w:p>
    <w:p w:rsidR="004B3637" w:rsidRPr="00185B6A" w:rsidRDefault="004B3637" w:rsidP="00AA41F5">
      <w:pPr>
        <w:pStyle w:val="Akapitzlist"/>
        <w:numPr>
          <w:ilvl w:val="0"/>
          <w:numId w:val="7"/>
        </w:numPr>
        <w:jc w:val="both"/>
        <w:rPr>
          <w:sz w:val="24"/>
          <w:szCs w:val="24"/>
        </w:rPr>
      </w:pPr>
      <w:r w:rsidRPr="00185B6A">
        <w:rPr>
          <w:sz w:val="24"/>
          <w:szCs w:val="24"/>
        </w:rPr>
        <w:t xml:space="preserve">kuratorami sądowymi w zakresie realizacji właściwych postanowień sądu </w:t>
      </w:r>
    </w:p>
    <w:p w:rsidR="00604E45" w:rsidRPr="00185B6A" w:rsidRDefault="00604E45" w:rsidP="00AA41F5">
      <w:pPr>
        <w:pStyle w:val="Akapitzlist"/>
        <w:numPr>
          <w:ilvl w:val="0"/>
          <w:numId w:val="7"/>
        </w:numPr>
        <w:jc w:val="both"/>
        <w:rPr>
          <w:sz w:val="24"/>
          <w:szCs w:val="24"/>
        </w:rPr>
      </w:pPr>
      <w:r w:rsidRPr="00185B6A">
        <w:rPr>
          <w:sz w:val="24"/>
          <w:szCs w:val="24"/>
        </w:rPr>
        <w:t>ośrodkiem adopcyjnym w sprawach dzieci z uregulowaną sytuacją prawną</w:t>
      </w:r>
    </w:p>
    <w:p w:rsidR="00604E45" w:rsidRPr="00185B6A" w:rsidRDefault="00604E45" w:rsidP="00AA41F5">
      <w:pPr>
        <w:pStyle w:val="Akapitzlist"/>
        <w:numPr>
          <w:ilvl w:val="0"/>
          <w:numId w:val="7"/>
        </w:numPr>
        <w:jc w:val="both"/>
        <w:rPr>
          <w:sz w:val="24"/>
          <w:szCs w:val="24"/>
        </w:rPr>
      </w:pPr>
      <w:r w:rsidRPr="00185B6A">
        <w:rPr>
          <w:sz w:val="24"/>
          <w:szCs w:val="24"/>
        </w:rPr>
        <w:t>instytucjami oświaty (tzn. ze szkołami do których uczęszczają wychowankowie przebywający w pieczy zastępczej, poradniami psychologiczno-pedagogicznymi) względem monitorowania przebiegu edukacji dzieci</w:t>
      </w:r>
    </w:p>
    <w:p w:rsidR="005A1F87" w:rsidRPr="00185B6A" w:rsidRDefault="00040EA0" w:rsidP="00AA41F5">
      <w:pPr>
        <w:pStyle w:val="Akapitzlist"/>
        <w:numPr>
          <w:ilvl w:val="0"/>
          <w:numId w:val="7"/>
        </w:numPr>
        <w:jc w:val="both"/>
        <w:rPr>
          <w:sz w:val="24"/>
          <w:szCs w:val="24"/>
        </w:rPr>
      </w:pPr>
      <w:r w:rsidRPr="00185B6A">
        <w:rPr>
          <w:sz w:val="24"/>
          <w:szCs w:val="24"/>
        </w:rPr>
        <w:t>szeroko pojętymi podmiotami leczniczymi, w kontekście uzyskania sp</w:t>
      </w:r>
      <w:r w:rsidR="005A1F87" w:rsidRPr="00185B6A">
        <w:rPr>
          <w:sz w:val="24"/>
          <w:szCs w:val="24"/>
        </w:rPr>
        <w:t>ecjalistycznej pomocy zdrowotnej.</w:t>
      </w:r>
    </w:p>
    <w:p w:rsidR="004F5567" w:rsidRDefault="002D3B94" w:rsidP="005363B2">
      <w:pPr>
        <w:jc w:val="both"/>
        <w:rPr>
          <w:sz w:val="24"/>
          <w:szCs w:val="24"/>
        </w:rPr>
      </w:pPr>
      <w:r w:rsidRPr="00185B6A">
        <w:rPr>
          <w:sz w:val="24"/>
          <w:szCs w:val="24"/>
        </w:rPr>
        <w:t>W ramach współpracy z innymi podmiotami oraz realizacji postanowień sądowych w sprawach dotyczących zabezpieczenia małoletnich, pracownicy Zespołu ds. pieczy brali udział</w:t>
      </w:r>
      <w:r w:rsidR="002D45E0">
        <w:rPr>
          <w:sz w:val="24"/>
          <w:szCs w:val="24"/>
        </w:rPr>
        <w:t xml:space="preserve"> we wszystkich </w:t>
      </w:r>
      <w:r w:rsidR="00FE18BB" w:rsidRPr="00185B6A">
        <w:rPr>
          <w:sz w:val="24"/>
          <w:szCs w:val="24"/>
        </w:rPr>
        <w:t>interwencjach dotyczących odebrania dzieci i umies</w:t>
      </w:r>
      <w:r w:rsidR="00783C07">
        <w:rPr>
          <w:sz w:val="24"/>
          <w:szCs w:val="24"/>
        </w:rPr>
        <w:t>zczenia ich w pieczy zastępczej (łącznie 21 skierowań do</w:t>
      </w:r>
      <w:r w:rsidR="002D45E0">
        <w:rPr>
          <w:sz w:val="24"/>
          <w:szCs w:val="24"/>
        </w:rPr>
        <w:t xml:space="preserve"> rodzinnej</w:t>
      </w:r>
      <w:r w:rsidR="00783C07">
        <w:rPr>
          <w:sz w:val="24"/>
          <w:szCs w:val="24"/>
        </w:rPr>
        <w:t xml:space="preserve"> </w:t>
      </w:r>
      <w:r w:rsidR="002D45E0">
        <w:rPr>
          <w:sz w:val="24"/>
          <w:szCs w:val="24"/>
        </w:rPr>
        <w:t xml:space="preserve">bądź </w:t>
      </w:r>
      <w:r w:rsidR="00783C07">
        <w:rPr>
          <w:sz w:val="24"/>
          <w:szCs w:val="24"/>
        </w:rPr>
        <w:t>instytucjonalnej pieczy zastępczej).</w:t>
      </w:r>
    </w:p>
    <w:p w:rsidR="00BA39C4" w:rsidRPr="00185B6A" w:rsidRDefault="00FC5E5A" w:rsidP="005363B2">
      <w:pPr>
        <w:jc w:val="both"/>
        <w:rPr>
          <w:b/>
          <w:sz w:val="24"/>
          <w:szCs w:val="24"/>
        </w:rPr>
      </w:pPr>
      <w:r>
        <w:rPr>
          <w:b/>
          <w:sz w:val="24"/>
          <w:szCs w:val="24"/>
        </w:rPr>
        <w:lastRenderedPageBreak/>
        <w:t xml:space="preserve">1.7.1 </w:t>
      </w:r>
      <w:r w:rsidR="00BA39C4" w:rsidRPr="00185B6A">
        <w:rPr>
          <w:b/>
          <w:sz w:val="24"/>
          <w:szCs w:val="24"/>
        </w:rPr>
        <w:t>Współpr</w:t>
      </w:r>
      <w:r w:rsidR="00406B0F" w:rsidRPr="00185B6A">
        <w:rPr>
          <w:b/>
          <w:sz w:val="24"/>
          <w:szCs w:val="24"/>
        </w:rPr>
        <w:t>aca PCPR z Ośrodkiem Adopcyjnym</w:t>
      </w:r>
    </w:p>
    <w:p w:rsidR="005E1E30" w:rsidRPr="00847843" w:rsidRDefault="00BA39C4" w:rsidP="005363B2">
      <w:pPr>
        <w:jc w:val="both"/>
        <w:rPr>
          <w:sz w:val="24"/>
          <w:szCs w:val="24"/>
        </w:rPr>
      </w:pPr>
      <w:r w:rsidRPr="00185B6A">
        <w:rPr>
          <w:sz w:val="24"/>
          <w:szCs w:val="24"/>
        </w:rPr>
        <w:t xml:space="preserve">Obecnie PCPR współpracuje z dwoma </w:t>
      </w:r>
      <w:r w:rsidR="00001349" w:rsidRPr="00185B6A">
        <w:rPr>
          <w:sz w:val="24"/>
          <w:szCs w:val="24"/>
        </w:rPr>
        <w:t xml:space="preserve">wrocławskimi </w:t>
      </w:r>
      <w:r w:rsidRPr="00185B6A">
        <w:rPr>
          <w:sz w:val="24"/>
          <w:szCs w:val="24"/>
        </w:rPr>
        <w:t xml:space="preserve">Ośrodkami Adopcyjnymi – działającym w strukturach Dolnośląskiego Ośrodka Polityki Społecznej </w:t>
      </w:r>
      <w:r w:rsidR="00001349" w:rsidRPr="00185B6A">
        <w:rPr>
          <w:sz w:val="24"/>
          <w:szCs w:val="24"/>
        </w:rPr>
        <w:t>oraz Archidiecezjalnym Ośrodkiem Adopcyjnym</w:t>
      </w:r>
      <w:r w:rsidR="00FE3F9E" w:rsidRPr="00185B6A">
        <w:rPr>
          <w:sz w:val="24"/>
          <w:szCs w:val="24"/>
        </w:rPr>
        <w:t>.</w:t>
      </w:r>
      <w:r w:rsidR="00484198">
        <w:rPr>
          <w:sz w:val="24"/>
          <w:szCs w:val="24"/>
        </w:rPr>
        <w:t xml:space="preserve"> </w:t>
      </w:r>
      <w:r w:rsidR="00484198" w:rsidRPr="00484198">
        <w:rPr>
          <w:sz w:val="24"/>
          <w:szCs w:val="24"/>
        </w:rPr>
        <w:t xml:space="preserve">W roku 2016 zostało zgłoszonych do Ośrodka Adopcyjnego 6 dzieci z uregulowaną sytuacją prawną, z czego troje zostało przysposobionych. W roku 2016 zawarta została także jedna umowa </w:t>
      </w:r>
      <w:proofErr w:type="spellStart"/>
      <w:r w:rsidR="00484198" w:rsidRPr="00484198">
        <w:rPr>
          <w:sz w:val="24"/>
          <w:szCs w:val="24"/>
        </w:rPr>
        <w:t>cywilno</w:t>
      </w:r>
      <w:proofErr w:type="spellEnd"/>
      <w:r w:rsidR="00484198" w:rsidRPr="00484198">
        <w:rPr>
          <w:sz w:val="24"/>
          <w:szCs w:val="24"/>
        </w:rPr>
        <w:t>–prawna dotycząca umieszczenia dziecka w  rodzinnej pieczy zastępczej z zamiarem jego przysposobienia.</w:t>
      </w:r>
    </w:p>
    <w:p w:rsidR="00FC5E5A" w:rsidRDefault="00FC5E5A" w:rsidP="00FC5E5A">
      <w:pPr>
        <w:jc w:val="both"/>
        <w:rPr>
          <w:b/>
          <w:sz w:val="24"/>
          <w:szCs w:val="24"/>
        </w:rPr>
      </w:pPr>
    </w:p>
    <w:p w:rsidR="00DC1A93" w:rsidRDefault="00DC1A93" w:rsidP="00FC5E5A">
      <w:pPr>
        <w:jc w:val="both"/>
        <w:rPr>
          <w:b/>
          <w:sz w:val="24"/>
          <w:szCs w:val="24"/>
        </w:rPr>
      </w:pPr>
    </w:p>
    <w:p w:rsidR="00D12625" w:rsidRPr="00FC5E5A" w:rsidRDefault="005A318C" w:rsidP="00AA41F5">
      <w:pPr>
        <w:pStyle w:val="Akapitzlist"/>
        <w:numPr>
          <w:ilvl w:val="2"/>
          <w:numId w:val="22"/>
        </w:numPr>
        <w:jc w:val="both"/>
        <w:rPr>
          <w:b/>
          <w:sz w:val="24"/>
          <w:szCs w:val="24"/>
        </w:rPr>
      </w:pPr>
      <w:r w:rsidRPr="00FC5E5A">
        <w:rPr>
          <w:b/>
          <w:sz w:val="24"/>
          <w:szCs w:val="24"/>
        </w:rPr>
        <w:t xml:space="preserve">Odpłatności rodziców biologicznych dzieci przebywających w pieczy zastępczej </w:t>
      </w:r>
    </w:p>
    <w:p w:rsidR="00CF595B" w:rsidRDefault="00D12625" w:rsidP="005363B2">
      <w:pPr>
        <w:pStyle w:val="Akapitzlist"/>
        <w:ind w:left="0"/>
        <w:jc w:val="both"/>
        <w:rPr>
          <w:sz w:val="24"/>
          <w:szCs w:val="24"/>
        </w:rPr>
      </w:pPr>
      <w:r w:rsidRPr="00185B6A">
        <w:rPr>
          <w:sz w:val="24"/>
          <w:szCs w:val="24"/>
        </w:rPr>
        <w:t xml:space="preserve">Zgodnie z zapisami ustawy o wspieraniu rodziny i systemie pieczy zastępczej rodzice biologiczni dzieci umieszczonych w pieczy zastępczej zobowiązani są do ponoszenia opłaty za pobyt </w:t>
      </w:r>
      <w:r w:rsidR="008E36CF" w:rsidRPr="00185B6A">
        <w:rPr>
          <w:sz w:val="24"/>
          <w:szCs w:val="24"/>
        </w:rPr>
        <w:t xml:space="preserve">swoich </w:t>
      </w:r>
      <w:r w:rsidRPr="00185B6A">
        <w:rPr>
          <w:sz w:val="24"/>
          <w:szCs w:val="24"/>
        </w:rPr>
        <w:t xml:space="preserve">dzieci w </w:t>
      </w:r>
      <w:r w:rsidR="008E36CF" w:rsidRPr="00185B6A">
        <w:rPr>
          <w:sz w:val="24"/>
          <w:szCs w:val="24"/>
        </w:rPr>
        <w:t xml:space="preserve">ww. </w:t>
      </w:r>
      <w:r w:rsidRPr="00185B6A">
        <w:rPr>
          <w:sz w:val="24"/>
          <w:szCs w:val="24"/>
        </w:rPr>
        <w:t xml:space="preserve">pieczy. PCPR ustalając </w:t>
      </w:r>
      <w:r w:rsidR="008E36CF" w:rsidRPr="00185B6A">
        <w:rPr>
          <w:sz w:val="24"/>
          <w:szCs w:val="24"/>
        </w:rPr>
        <w:t>powyższą</w:t>
      </w:r>
      <w:r w:rsidRPr="00185B6A">
        <w:rPr>
          <w:sz w:val="24"/>
          <w:szCs w:val="24"/>
        </w:rPr>
        <w:t xml:space="preserve"> opłatę bierze pod uwagę sytuację zawodową, społeczną, zdrowotną </w:t>
      </w:r>
      <w:r w:rsidR="008E36CF" w:rsidRPr="00185B6A">
        <w:rPr>
          <w:sz w:val="24"/>
          <w:szCs w:val="24"/>
        </w:rPr>
        <w:t xml:space="preserve">oraz </w:t>
      </w:r>
      <w:r w:rsidRPr="00185B6A">
        <w:rPr>
          <w:sz w:val="24"/>
          <w:szCs w:val="24"/>
        </w:rPr>
        <w:t>finansową danej osoby. Po przeanalizowaniu sytuacji PCPR ma możliwość odstąpienia od naliczania takiej opłaty  W roku 201</w:t>
      </w:r>
      <w:r w:rsidR="00847843">
        <w:rPr>
          <w:sz w:val="24"/>
          <w:szCs w:val="24"/>
        </w:rPr>
        <w:t>6</w:t>
      </w:r>
      <w:r w:rsidRPr="00185B6A">
        <w:rPr>
          <w:sz w:val="24"/>
          <w:szCs w:val="24"/>
        </w:rPr>
        <w:t xml:space="preserve"> usta</w:t>
      </w:r>
      <w:r w:rsidR="00771F74" w:rsidRPr="00185B6A">
        <w:rPr>
          <w:sz w:val="24"/>
          <w:szCs w:val="24"/>
        </w:rPr>
        <w:t>lono sytuację</w:t>
      </w:r>
      <w:r w:rsidRPr="00185B6A">
        <w:rPr>
          <w:sz w:val="24"/>
          <w:szCs w:val="24"/>
        </w:rPr>
        <w:t xml:space="preserve"> w </w:t>
      </w:r>
      <w:r w:rsidR="00CF595B" w:rsidRPr="00CF595B">
        <w:rPr>
          <w:sz w:val="24"/>
          <w:szCs w:val="24"/>
        </w:rPr>
        <w:t>49</w:t>
      </w:r>
      <w:r w:rsidRPr="00CF595B">
        <w:rPr>
          <w:sz w:val="24"/>
          <w:szCs w:val="24"/>
        </w:rPr>
        <w:t xml:space="preserve"> rodzinach biologicznych i</w:t>
      </w:r>
      <w:r w:rsidR="00CF595B" w:rsidRPr="00CF595B">
        <w:rPr>
          <w:sz w:val="24"/>
          <w:szCs w:val="24"/>
        </w:rPr>
        <w:t xml:space="preserve"> wystawiono stosowne decyzje.  </w:t>
      </w:r>
    </w:p>
    <w:p w:rsidR="00CF595B" w:rsidRDefault="00CF595B" w:rsidP="005363B2">
      <w:pPr>
        <w:pStyle w:val="Akapitzlist"/>
        <w:ind w:left="0"/>
        <w:jc w:val="both"/>
        <w:rPr>
          <w:sz w:val="24"/>
          <w:szCs w:val="24"/>
        </w:rPr>
      </w:pPr>
    </w:p>
    <w:p w:rsidR="005E1E30" w:rsidRPr="00185B6A" w:rsidRDefault="0086226D" w:rsidP="005363B2">
      <w:pPr>
        <w:pStyle w:val="Akapitzlist"/>
        <w:ind w:left="0"/>
        <w:jc w:val="both"/>
        <w:rPr>
          <w:b/>
          <w:sz w:val="24"/>
          <w:szCs w:val="24"/>
        </w:rPr>
      </w:pPr>
      <w:r>
        <w:rPr>
          <w:b/>
          <w:sz w:val="24"/>
          <w:szCs w:val="24"/>
        </w:rPr>
        <w:t xml:space="preserve">1.8 </w:t>
      </w:r>
      <w:r w:rsidR="002464EA" w:rsidRPr="00185B6A">
        <w:rPr>
          <w:b/>
          <w:sz w:val="24"/>
          <w:szCs w:val="24"/>
        </w:rPr>
        <w:t>Koszty utrzymania systemu pieczy zastępczej na obszarze powiatu trzebnickiego</w:t>
      </w:r>
    </w:p>
    <w:p w:rsidR="005E1E30" w:rsidRPr="001D548D" w:rsidRDefault="00A86B1E" w:rsidP="005363B2">
      <w:pPr>
        <w:jc w:val="both"/>
        <w:rPr>
          <w:sz w:val="24"/>
          <w:szCs w:val="24"/>
        </w:rPr>
      </w:pPr>
      <w:r w:rsidRPr="001D548D">
        <w:rPr>
          <w:sz w:val="24"/>
          <w:szCs w:val="24"/>
        </w:rPr>
        <w:t>W roku 201</w:t>
      </w:r>
      <w:r w:rsidR="001D548D">
        <w:rPr>
          <w:sz w:val="24"/>
          <w:szCs w:val="24"/>
        </w:rPr>
        <w:t>6</w:t>
      </w:r>
      <w:r w:rsidRPr="001D548D">
        <w:rPr>
          <w:sz w:val="24"/>
          <w:szCs w:val="24"/>
        </w:rPr>
        <w:t xml:space="preserve"> całościowy koszt świadczeń wypłaconych z tytułu wsparcia </w:t>
      </w:r>
      <w:r w:rsidR="005E19EA" w:rsidRPr="001D548D">
        <w:rPr>
          <w:sz w:val="24"/>
          <w:szCs w:val="24"/>
        </w:rPr>
        <w:t>pieczy zastępczej na obszarze powiatu trzebnickiego</w:t>
      </w:r>
      <w:r w:rsidRPr="001D548D">
        <w:rPr>
          <w:sz w:val="24"/>
          <w:szCs w:val="24"/>
        </w:rPr>
        <w:t xml:space="preserve"> </w:t>
      </w:r>
      <w:r w:rsidR="00B554F1" w:rsidRPr="001D548D">
        <w:rPr>
          <w:sz w:val="24"/>
          <w:szCs w:val="24"/>
        </w:rPr>
        <w:t>wyniósł:</w:t>
      </w:r>
    </w:p>
    <w:p w:rsidR="00CB6E2D" w:rsidRPr="001D548D" w:rsidRDefault="00B554F1" w:rsidP="00AA41F5">
      <w:pPr>
        <w:pStyle w:val="Akapitzlist"/>
        <w:numPr>
          <w:ilvl w:val="0"/>
          <w:numId w:val="8"/>
        </w:numPr>
        <w:jc w:val="both"/>
        <w:rPr>
          <w:b/>
          <w:sz w:val="24"/>
          <w:szCs w:val="24"/>
        </w:rPr>
      </w:pPr>
      <w:r w:rsidRPr="001D548D">
        <w:rPr>
          <w:sz w:val="24"/>
          <w:szCs w:val="24"/>
        </w:rPr>
        <w:t xml:space="preserve">z tytułu </w:t>
      </w:r>
      <w:r w:rsidR="00C2393F">
        <w:rPr>
          <w:sz w:val="24"/>
          <w:szCs w:val="24"/>
        </w:rPr>
        <w:t xml:space="preserve">finansowania </w:t>
      </w:r>
      <w:r w:rsidRPr="001D548D">
        <w:rPr>
          <w:sz w:val="24"/>
          <w:szCs w:val="24"/>
        </w:rPr>
        <w:t xml:space="preserve">świadczeń dla rodzin zastępczych </w:t>
      </w:r>
      <w:r w:rsidR="001D548D">
        <w:rPr>
          <w:sz w:val="24"/>
          <w:szCs w:val="24"/>
        </w:rPr>
        <w:t xml:space="preserve">i pełnoletnich wychowanków kontynuujących naukę, wynagrodzenia dla koordynatorów oraz rodzin zawodowych </w:t>
      </w:r>
      <w:r w:rsidR="00B87A40" w:rsidRPr="001D548D">
        <w:rPr>
          <w:sz w:val="24"/>
          <w:szCs w:val="24"/>
        </w:rPr>
        <w:t>-</w:t>
      </w:r>
      <w:r w:rsidR="00C80389" w:rsidRPr="001D548D">
        <w:rPr>
          <w:sz w:val="24"/>
          <w:szCs w:val="24"/>
        </w:rPr>
        <w:t xml:space="preserve"> </w:t>
      </w:r>
      <w:r w:rsidR="00B87A40" w:rsidRPr="001D548D">
        <w:rPr>
          <w:b/>
          <w:sz w:val="24"/>
          <w:szCs w:val="24"/>
        </w:rPr>
        <w:t>1</w:t>
      </w:r>
      <w:r w:rsidR="001D548D">
        <w:rPr>
          <w:b/>
          <w:sz w:val="24"/>
          <w:szCs w:val="24"/>
        </w:rPr>
        <w:t> 902 973,96 zł</w:t>
      </w:r>
    </w:p>
    <w:p w:rsidR="00CF45E1" w:rsidRPr="003C223A" w:rsidRDefault="00CF45E1" w:rsidP="00AA41F5">
      <w:pPr>
        <w:pStyle w:val="Akapitzlist"/>
        <w:numPr>
          <w:ilvl w:val="0"/>
          <w:numId w:val="8"/>
        </w:numPr>
        <w:jc w:val="both"/>
        <w:rPr>
          <w:b/>
          <w:sz w:val="24"/>
          <w:szCs w:val="24"/>
        </w:rPr>
      </w:pPr>
      <w:r w:rsidRPr="00A536C9">
        <w:rPr>
          <w:sz w:val="24"/>
          <w:szCs w:val="24"/>
        </w:rPr>
        <w:t>z</w:t>
      </w:r>
      <w:r w:rsidRPr="001D548D">
        <w:rPr>
          <w:sz w:val="24"/>
          <w:szCs w:val="24"/>
        </w:rPr>
        <w:t xml:space="preserve"> tytułu </w:t>
      </w:r>
      <w:r w:rsidR="001A1BF5" w:rsidRPr="001D548D">
        <w:rPr>
          <w:sz w:val="24"/>
          <w:szCs w:val="24"/>
        </w:rPr>
        <w:t xml:space="preserve">kosztów usamodzielniania i zagospodarowania pełnoletnich wychowanków placówek opiekuńczo-wychowawczych – </w:t>
      </w:r>
      <w:r w:rsidR="001A1BF5" w:rsidRPr="003C223A">
        <w:rPr>
          <w:b/>
          <w:sz w:val="24"/>
          <w:szCs w:val="24"/>
        </w:rPr>
        <w:t>2</w:t>
      </w:r>
      <w:r w:rsidR="003C223A">
        <w:rPr>
          <w:b/>
          <w:sz w:val="24"/>
          <w:szCs w:val="24"/>
        </w:rPr>
        <w:t xml:space="preserve">1 300 </w:t>
      </w:r>
      <w:r w:rsidR="001A1BF5" w:rsidRPr="003C223A">
        <w:rPr>
          <w:b/>
          <w:sz w:val="24"/>
          <w:szCs w:val="24"/>
        </w:rPr>
        <w:t>zł</w:t>
      </w:r>
    </w:p>
    <w:p w:rsidR="003A3959" w:rsidRPr="0086226D" w:rsidRDefault="002F5BB6" w:rsidP="005363B2">
      <w:pPr>
        <w:jc w:val="both"/>
        <w:rPr>
          <w:sz w:val="24"/>
          <w:szCs w:val="24"/>
        </w:rPr>
      </w:pPr>
      <w:r w:rsidRPr="00E57B9B">
        <w:rPr>
          <w:b/>
          <w:sz w:val="24"/>
          <w:szCs w:val="24"/>
        </w:rPr>
        <w:t>Tab. 4</w:t>
      </w:r>
      <w:r w:rsidRPr="0086226D">
        <w:rPr>
          <w:sz w:val="24"/>
          <w:szCs w:val="24"/>
        </w:rPr>
        <w:t xml:space="preserve"> </w:t>
      </w:r>
      <w:r w:rsidR="000517E8" w:rsidRPr="0086226D">
        <w:rPr>
          <w:sz w:val="24"/>
          <w:szCs w:val="24"/>
        </w:rPr>
        <w:t>Wydatki na d</w:t>
      </w:r>
      <w:r w:rsidR="003A3959" w:rsidRPr="0086226D">
        <w:rPr>
          <w:sz w:val="24"/>
          <w:szCs w:val="24"/>
        </w:rPr>
        <w:t>zieci pochodzące z obszaru powiatu trzebnickiego</w:t>
      </w:r>
      <w:r w:rsidR="000517E8" w:rsidRPr="0086226D">
        <w:rPr>
          <w:sz w:val="24"/>
          <w:szCs w:val="24"/>
        </w:rPr>
        <w:t>,</w:t>
      </w:r>
      <w:r w:rsidR="003A3959" w:rsidRPr="0086226D">
        <w:rPr>
          <w:sz w:val="24"/>
          <w:szCs w:val="24"/>
        </w:rPr>
        <w:t xml:space="preserve"> umieszczone</w:t>
      </w:r>
      <w:r w:rsidR="007838C2" w:rsidRPr="0086226D">
        <w:rPr>
          <w:sz w:val="24"/>
          <w:szCs w:val="24"/>
        </w:rPr>
        <w:t xml:space="preserve"> w placówkach opiekuńczo-wychowawczych </w:t>
      </w:r>
      <w:r w:rsidR="00E02A45" w:rsidRPr="0086226D">
        <w:rPr>
          <w:sz w:val="24"/>
          <w:szCs w:val="24"/>
        </w:rPr>
        <w:t xml:space="preserve">i rodzinnych domach dziecka </w:t>
      </w:r>
      <w:r w:rsidR="007838C2" w:rsidRPr="0086226D">
        <w:rPr>
          <w:sz w:val="24"/>
          <w:szCs w:val="24"/>
        </w:rPr>
        <w:t>na mocy porozumień</w:t>
      </w:r>
      <w:r w:rsidR="00472BCF" w:rsidRPr="0086226D">
        <w:rPr>
          <w:sz w:val="24"/>
          <w:szCs w:val="24"/>
        </w:rPr>
        <w:t xml:space="preserve">- dane za rok </w:t>
      </w:r>
      <w:r w:rsidR="007838C2" w:rsidRPr="0086226D">
        <w:rPr>
          <w:sz w:val="24"/>
          <w:szCs w:val="24"/>
        </w:rPr>
        <w:t>201</w:t>
      </w:r>
      <w:r w:rsidRPr="0086226D">
        <w:rPr>
          <w:sz w:val="24"/>
          <w:szCs w:val="24"/>
        </w:rPr>
        <w:t>6</w:t>
      </w:r>
    </w:p>
    <w:tbl>
      <w:tblPr>
        <w:tblStyle w:val="Tabela-Siatka"/>
        <w:tblW w:w="0" w:type="auto"/>
        <w:tblLook w:val="04A0" w:firstRow="1" w:lastRow="0" w:firstColumn="1" w:lastColumn="0" w:noHBand="0" w:noVBand="1"/>
      </w:tblPr>
      <w:tblGrid>
        <w:gridCol w:w="2265"/>
        <w:gridCol w:w="2265"/>
        <w:gridCol w:w="2266"/>
        <w:gridCol w:w="2266"/>
      </w:tblGrid>
      <w:tr w:rsidR="007235BB" w:rsidRPr="00185B6A" w:rsidTr="00DE4B42">
        <w:tc>
          <w:tcPr>
            <w:tcW w:w="2265" w:type="dxa"/>
            <w:shd w:val="clear" w:color="auto" w:fill="F4B083" w:themeFill="accent2" w:themeFillTint="99"/>
          </w:tcPr>
          <w:p w:rsidR="007235BB" w:rsidRPr="00185B6A" w:rsidRDefault="007235BB" w:rsidP="005363B2">
            <w:pPr>
              <w:jc w:val="both"/>
              <w:rPr>
                <w:b/>
                <w:sz w:val="24"/>
                <w:szCs w:val="24"/>
              </w:rPr>
            </w:pPr>
            <w:r w:rsidRPr="00185B6A">
              <w:rPr>
                <w:b/>
                <w:sz w:val="24"/>
                <w:szCs w:val="24"/>
              </w:rPr>
              <w:t>Nazwa powiatu</w:t>
            </w:r>
            <w:r w:rsidR="006F7DC9" w:rsidRPr="00185B6A">
              <w:rPr>
                <w:b/>
                <w:sz w:val="24"/>
                <w:szCs w:val="24"/>
              </w:rPr>
              <w:t>/podmiotu</w:t>
            </w:r>
          </w:p>
        </w:tc>
        <w:tc>
          <w:tcPr>
            <w:tcW w:w="2265" w:type="dxa"/>
            <w:shd w:val="clear" w:color="auto" w:fill="F4B083" w:themeFill="accent2" w:themeFillTint="99"/>
          </w:tcPr>
          <w:p w:rsidR="007235BB" w:rsidRPr="00185B6A" w:rsidRDefault="007235BB" w:rsidP="005363B2">
            <w:pPr>
              <w:jc w:val="both"/>
              <w:rPr>
                <w:b/>
                <w:sz w:val="24"/>
                <w:szCs w:val="24"/>
              </w:rPr>
            </w:pPr>
            <w:r w:rsidRPr="00185B6A">
              <w:rPr>
                <w:b/>
                <w:sz w:val="24"/>
                <w:szCs w:val="24"/>
              </w:rPr>
              <w:t>Rodzaj placówki</w:t>
            </w:r>
          </w:p>
        </w:tc>
        <w:tc>
          <w:tcPr>
            <w:tcW w:w="2266" w:type="dxa"/>
            <w:shd w:val="clear" w:color="auto" w:fill="F4B083" w:themeFill="accent2" w:themeFillTint="99"/>
          </w:tcPr>
          <w:p w:rsidR="007235BB" w:rsidRPr="00185B6A" w:rsidRDefault="007235BB" w:rsidP="005363B2">
            <w:pPr>
              <w:jc w:val="both"/>
              <w:rPr>
                <w:b/>
                <w:sz w:val="24"/>
                <w:szCs w:val="24"/>
              </w:rPr>
            </w:pPr>
            <w:r w:rsidRPr="00185B6A">
              <w:rPr>
                <w:b/>
                <w:sz w:val="24"/>
                <w:szCs w:val="24"/>
              </w:rPr>
              <w:t>Liczba dzieci</w:t>
            </w:r>
          </w:p>
        </w:tc>
        <w:tc>
          <w:tcPr>
            <w:tcW w:w="2266" w:type="dxa"/>
            <w:shd w:val="clear" w:color="auto" w:fill="F4B083" w:themeFill="accent2" w:themeFillTint="99"/>
          </w:tcPr>
          <w:p w:rsidR="007235BB" w:rsidRPr="00185B6A" w:rsidRDefault="007235BB" w:rsidP="005363B2">
            <w:pPr>
              <w:jc w:val="both"/>
              <w:rPr>
                <w:b/>
                <w:sz w:val="24"/>
                <w:szCs w:val="24"/>
              </w:rPr>
            </w:pPr>
            <w:r w:rsidRPr="00185B6A">
              <w:rPr>
                <w:b/>
                <w:sz w:val="24"/>
                <w:szCs w:val="24"/>
              </w:rPr>
              <w:t xml:space="preserve">Miesięczny </w:t>
            </w:r>
            <w:r w:rsidR="000517E8">
              <w:rPr>
                <w:b/>
                <w:sz w:val="24"/>
                <w:szCs w:val="24"/>
              </w:rPr>
              <w:t xml:space="preserve">jednostkowy </w:t>
            </w:r>
            <w:r w:rsidRPr="00185B6A">
              <w:rPr>
                <w:b/>
                <w:sz w:val="24"/>
                <w:szCs w:val="24"/>
              </w:rPr>
              <w:t>koszt utrzymania</w:t>
            </w:r>
            <w:r w:rsidR="002E69EB" w:rsidRPr="00185B6A">
              <w:rPr>
                <w:b/>
                <w:sz w:val="24"/>
                <w:szCs w:val="24"/>
              </w:rPr>
              <w:t xml:space="preserve"> (w zł)</w:t>
            </w:r>
          </w:p>
        </w:tc>
      </w:tr>
      <w:tr w:rsidR="007235BB" w:rsidRPr="00185B6A" w:rsidTr="007235BB">
        <w:tc>
          <w:tcPr>
            <w:tcW w:w="2265" w:type="dxa"/>
          </w:tcPr>
          <w:p w:rsidR="007235BB" w:rsidRPr="00674808" w:rsidRDefault="00AB31E9" w:rsidP="005363B2">
            <w:pPr>
              <w:jc w:val="both"/>
              <w:rPr>
                <w:b/>
                <w:sz w:val="24"/>
                <w:szCs w:val="24"/>
              </w:rPr>
            </w:pPr>
            <w:r w:rsidRPr="00674808">
              <w:rPr>
                <w:b/>
                <w:sz w:val="24"/>
                <w:szCs w:val="24"/>
              </w:rPr>
              <w:t>Wołowski</w:t>
            </w:r>
            <w:r w:rsidR="00674808" w:rsidRPr="00674808">
              <w:rPr>
                <w:b/>
                <w:sz w:val="24"/>
                <w:szCs w:val="24"/>
              </w:rPr>
              <w:t xml:space="preserve"> 1</w:t>
            </w:r>
          </w:p>
        </w:tc>
        <w:tc>
          <w:tcPr>
            <w:tcW w:w="2265" w:type="dxa"/>
          </w:tcPr>
          <w:p w:rsidR="007235BB" w:rsidRPr="00185B6A" w:rsidRDefault="004720BF" w:rsidP="005363B2">
            <w:pPr>
              <w:jc w:val="both"/>
              <w:rPr>
                <w:sz w:val="24"/>
                <w:szCs w:val="24"/>
              </w:rPr>
            </w:pPr>
            <w:r w:rsidRPr="00185B6A">
              <w:rPr>
                <w:sz w:val="24"/>
                <w:szCs w:val="24"/>
              </w:rPr>
              <w:t>Placówka socjalizacyjna</w:t>
            </w:r>
          </w:p>
        </w:tc>
        <w:tc>
          <w:tcPr>
            <w:tcW w:w="2266" w:type="dxa"/>
          </w:tcPr>
          <w:p w:rsidR="007235BB" w:rsidRPr="00185B6A" w:rsidRDefault="004720BF" w:rsidP="005363B2">
            <w:pPr>
              <w:jc w:val="both"/>
              <w:rPr>
                <w:sz w:val="24"/>
                <w:szCs w:val="24"/>
              </w:rPr>
            </w:pPr>
            <w:r w:rsidRPr="00185B6A">
              <w:rPr>
                <w:sz w:val="24"/>
                <w:szCs w:val="24"/>
              </w:rPr>
              <w:t>3</w:t>
            </w:r>
          </w:p>
        </w:tc>
        <w:tc>
          <w:tcPr>
            <w:tcW w:w="2266" w:type="dxa"/>
          </w:tcPr>
          <w:p w:rsidR="007235BB" w:rsidRPr="00185B6A" w:rsidRDefault="002B003B" w:rsidP="005363B2">
            <w:pPr>
              <w:jc w:val="both"/>
              <w:rPr>
                <w:sz w:val="24"/>
                <w:szCs w:val="24"/>
              </w:rPr>
            </w:pPr>
            <w:r>
              <w:rPr>
                <w:sz w:val="24"/>
                <w:szCs w:val="24"/>
              </w:rPr>
              <w:t>3888,40</w:t>
            </w:r>
          </w:p>
        </w:tc>
      </w:tr>
      <w:tr w:rsidR="007235BB" w:rsidRPr="00185B6A" w:rsidTr="007235BB">
        <w:tc>
          <w:tcPr>
            <w:tcW w:w="2265" w:type="dxa"/>
          </w:tcPr>
          <w:p w:rsidR="007235BB" w:rsidRPr="00674808" w:rsidRDefault="002D2173" w:rsidP="005363B2">
            <w:pPr>
              <w:jc w:val="both"/>
              <w:rPr>
                <w:b/>
                <w:sz w:val="24"/>
                <w:szCs w:val="24"/>
              </w:rPr>
            </w:pPr>
            <w:r w:rsidRPr="00674808">
              <w:rPr>
                <w:b/>
                <w:sz w:val="24"/>
                <w:szCs w:val="24"/>
              </w:rPr>
              <w:t>Wołowski</w:t>
            </w:r>
            <w:r w:rsidR="00674808" w:rsidRPr="00674808">
              <w:rPr>
                <w:b/>
                <w:sz w:val="24"/>
                <w:szCs w:val="24"/>
              </w:rPr>
              <w:t xml:space="preserve"> 2</w:t>
            </w:r>
          </w:p>
        </w:tc>
        <w:tc>
          <w:tcPr>
            <w:tcW w:w="2265" w:type="dxa"/>
          </w:tcPr>
          <w:p w:rsidR="007235BB" w:rsidRPr="00185B6A" w:rsidRDefault="00674808" w:rsidP="005363B2">
            <w:pPr>
              <w:jc w:val="both"/>
              <w:rPr>
                <w:sz w:val="24"/>
                <w:szCs w:val="24"/>
              </w:rPr>
            </w:pPr>
            <w:r w:rsidRPr="00674808">
              <w:rPr>
                <w:sz w:val="24"/>
                <w:szCs w:val="24"/>
              </w:rPr>
              <w:t>Placówka socjalizacyjna</w:t>
            </w:r>
          </w:p>
        </w:tc>
        <w:tc>
          <w:tcPr>
            <w:tcW w:w="2266" w:type="dxa"/>
          </w:tcPr>
          <w:p w:rsidR="007235BB" w:rsidRPr="00185B6A" w:rsidRDefault="002D2173" w:rsidP="005363B2">
            <w:pPr>
              <w:jc w:val="both"/>
              <w:rPr>
                <w:sz w:val="24"/>
                <w:szCs w:val="24"/>
              </w:rPr>
            </w:pPr>
            <w:r w:rsidRPr="00185B6A">
              <w:rPr>
                <w:sz w:val="24"/>
                <w:szCs w:val="24"/>
              </w:rPr>
              <w:t>1</w:t>
            </w:r>
          </w:p>
        </w:tc>
        <w:tc>
          <w:tcPr>
            <w:tcW w:w="2266" w:type="dxa"/>
          </w:tcPr>
          <w:p w:rsidR="007235BB" w:rsidRPr="00185B6A" w:rsidRDefault="00674808" w:rsidP="005363B2">
            <w:pPr>
              <w:jc w:val="both"/>
              <w:rPr>
                <w:sz w:val="24"/>
                <w:szCs w:val="24"/>
              </w:rPr>
            </w:pPr>
            <w:r>
              <w:rPr>
                <w:sz w:val="24"/>
                <w:szCs w:val="24"/>
              </w:rPr>
              <w:t>4414,86</w:t>
            </w:r>
          </w:p>
        </w:tc>
      </w:tr>
      <w:tr w:rsidR="007235BB" w:rsidRPr="00185B6A" w:rsidTr="007235BB">
        <w:tc>
          <w:tcPr>
            <w:tcW w:w="2265" w:type="dxa"/>
          </w:tcPr>
          <w:p w:rsidR="007235BB" w:rsidRPr="00185B6A" w:rsidRDefault="00674808" w:rsidP="005363B2">
            <w:pPr>
              <w:jc w:val="both"/>
              <w:rPr>
                <w:b/>
                <w:sz w:val="24"/>
                <w:szCs w:val="24"/>
              </w:rPr>
            </w:pPr>
            <w:r>
              <w:rPr>
                <w:b/>
                <w:sz w:val="24"/>
                <w:szCs w:val="24"/>
              </w:rPr>
              <w:t xml:space="preserve">Oleśnicki </w:t>
            </w:r>
          </w:p>
        </w:tc>
        <w:tc>
          <w:tcPr>
            <w:tcW w:w="2265" w:type="dxa"/>
          </w:tcPr>
          <w:p w:rsidR="007235BB" w:rsidRPr="00185B6A" w:rsidRDefault="006F7DC9" w:rsidP="005363B2">
            <w:pPr>
              <w:jc w:val="both"/>
              <w:rPr>
                <w:sz w:val="24"/>
                <w:szCs w:val="24"/>
              </w:rPr>
            </w:pPr>
            <w:r w:rsidRPr="00185B6A">
              <w:rPr>
                <w:sz w:val="24"/>
                <w:szCs w:val="24"/>
              </w:rPr>
              <w:t>Placówka socjalizacyjna</w:t>
            </w:r>
          </w:p>
        </w:tc>
        <w:tc>
          <w:tcPr>
            <w:tcW w:w="2266" w:type="dxa"/>
          </w:tcPr>
          <w:p w:rsidR="007235BB" w:rsidRPr="00185B6A" w:rsidRDefault="00674808" w:rsidP="005363B2">
            <w:pPr>
              <w:jc w:val="both"/>
              <w:rPr>
                <w:sz w:val="24"/>
                <w:szCs w:val="24"/>
              </w:rPr>
            </w:pPr>
            <w:r>
              <w:rPr>
                <w:sz w:val="24"/>
                <w:szCs w:val="24"/>
              </w:rPr>
              <w:t>4</w:t>
            </w:r>
          </w:p>
        </w:tc>
        <w:tc>
          <w:tcPr>
            <w:tcW w:w="2266" w:type="dxa"/>
          </w:tcPr>
          <w:p w:rsidR="007235BB" w:rsidRPr="00185B6A" w:rsidRDefault="00674808" w:rsidP="005363B2">
            <w:pPr>
              <w:jc w:val="both"/>
              <w:rPr>
                <w:sz w:val="24"/>
                <w:szCs w:val="24"/>
              </w:rPr>
            </w:pPr>
            <w:r>
              <w:rPr>
                <w:sz w:val="24"/>
                <w:szCs w:val="24"/>
              </w:rPr>
              <w:t>3433,44</w:t>
            </w:r>
          </w:p>
        </w:tc>
      </w:tr>
      <w:tr w:rsidR="007235BB" w:rsidRPr="00185B6A" w:rsidTr="007235BB">
        <w:tc>
          <w:tcPr>
            <w:tcW w:w="2265" w:type="dxa"/>
          </w:tcPr>
          <w:p w:rsidR="007235BB" w:rsidRPr="00185B6A" w:rsidRDefault="00674808" w:rsidP="005363B2">
            <w:pPr>
              <w:jc w:val="both"/>
              <w:rPr>
                <w:b/>
                <w:sz w:val="24"/>
                <w:szCs w:val="24"/>
              </w:rPr>
            </w:pPr>
            <w:r>
              <w:rPr>
                <w:b/>
                <w:sz w:val="24"/>
                <w:szCs w:val="24"/>
              </w:rPr>
              <w:t>Brzeski</w:t>
            </w:r>
          </w:p>
        </w:tc>
        <w:tc>
          <w:tcPr>
            <w:tcW w:w="2265" w:type="dxa"/>
          </w:tcPr>
          <w:p w:rsidR="007235BB" w:rsidRPr="00185B6A" w:rsidRDefault="00674808" w:rsidP="005363B2">
            <w:pPr>
              <w:jc w:val="both"/>
              <w:rPr>
                <w:sz w:val="24"/>
                <w:szCs w:val="24"/>
              </w:rPr>
            </w:pPr>
            <w:r w:rsidRPr="00185B6A">
              <w:rPr>
                <w:sz w:val="24"/>
                <w:szCs w:val="24"/>
              </w:rPr>
              <w:t>Placówka socjalizacyjna</w:t>
            </w:r>
          </w:p>
        </w:tc>
        <w:tc>
          <w:tcPr>
            <w:tcW w:w="2266" w:type="dxa"/>
          </w:tcPr>
          <w:p w:rsidR="007235BB" w:rsidRPr="00185B6A" w:rsidRDefault="00BB28DF" w:rsidP="005363B2">
            <w:pPr>
              <w:jc w:val="both"/>
              <w:rPr>
                <w:sz w:val="24"/>
                <w:szCs w:val="24"/>
              </w:rPr>
            </w:pPr>
            <w:r w:rsidRPr="00185B6A">
              <w:rPr>
                <w:sz w:val="24"/>
                <w:szCs w:val="24"/>
              </w:rPr>
              <w:t>1</w:t>
            </w:r>
          </w:p>
        </w:tc>
        <w:tc>
          <w:tcPr>
            <w:tcW w:w="2266" w:type="dxa"/>
          </w:tcPr>
          <w:p w:rsidR="007235BB" w:rsidRPr="00185B6A" w:rsidRDefault="00674808" w:rsidP="005363B2">
            <w:pPr>
              <w:jc w:val="both"/>
              <w:rPr>
                <w:sz w:val="24"/>
                <w:szCs w:val="24"/>
              </w:rPr>
            </w:pPr>
            <w:r>
              <w:rPr>
                <w:sz w:val="24"/>
                <w:szCs w:val="24"/>
              </w:rPr>
              <w:t>3566,74</w:t>
            </w:r>
          </w:p>
        </w:tc>
      </w:tr>
      <w:tr w:rsidR="00E02A45" w:rsidRPr="00185B6A" w:rsidTr="007235BB">
        <w:tc>
          <w:tcPr>
            <w:tcW w:w="2265" w:type="dxa"/>
          </w:tcPr>
          <w:p w:rsidR="00E02A45" w:rsidRPr="00185B6A" w:rsidRDefault="006F0541" w:rsidP="005363B2">
            <w:pPr>
              <w:jc w:val="both"/>
              <w:rPr>
                <w:b/>
                <w:sz w:val="24"/>
                <w:szCs w:val="24"/>
              </w:rPr>
            </w:pPr>
            <w:r w:rsidRPr="00185B6A">
              <w:rPr>
                <w:b/>
                <w:sz w:val="24"/>
                <w:szCs w:val="24"/>
              </w:rPr>
              <w:lastRenderedPageBreak/>
              <w:t>Milicki</w:t>
            </w:r>
          </w:p>
        </w:tc>
        <w:tc>
          <w:tcPr>
            <w:tcW w:w="2265" w:type="dxa"/>
          </w:tcPr>
          <w:p w:rsidR="00E02A45" w:rsidRPr="00185B6A" w:rsidRDefault="006F0541" w:rsidP="005363B2">
            <w:pPr>
              <w:jc w:val="both"/>
              <w:rPr>
                <w:sz w:val="24"/>
                <w:szCs w:val="24"/>
              </w:rPr>
            </w:pPr>
            <w:r w:rsidRPr="00185B6A">
              <w:rPr>
                <w:sz w:val="24"/>
                <w:szCs w:val="24"/>
              </w:rPr>
              <w:t>Placówka socjalizacyjna</w:t>
            </w:r>
          </w:p>
        </w:tc>
        <w:tc>
          <w:tcPr>
            <w:tcW w:w="2266" w:type="dxa"/>
          </w:tcPr>
          <w:p w:rsidR="00E02A45" w:rsidRPr="00185B6A" w:rsidRDefault="006F0541" w:rsidP="005363B2">
            <w:pPr>
              <w:jc w:val="both"/>
              <w:rPr>
                <w:sz w:val="24"/>
                <w:szCs w:val="24"/>
              </w:rPr>
            </w:pPr>
            <w:r w:rsidRPr="00185B6A">
              <w:rPr>
                <w:sz w:val="24"/>
                <w:szCs w:val="24"/>
              </w:rPr>
              <w:t>1</w:t>
            </w:r>
          </w:p>
        </w:tc>
        <w:tc>
          <w:tcPr>
            <w:tcW w:w="2266" w:type="dxa"/>
          </w:tcPr>
          <w:p w:rsidR="00E02A45" w:rsidRPr="00185B6A" w:rsidRDefault="006F0541" w:rsidP="005363B2">
            <w:pPr>
              <w:jc w:val="both"/>
              <w:rPr>
                <w:sz w:val="24"/>
                <w:szCs w:val="24"/>
              </w:rPr>
            </w:pPr>
            <w:r w:rsidRPr="00185B6A">
              <w:rPr>
                <w:sz w:val="24"/>
                <w:szCs w:val="24"/>
              </w:rPr>
              <w:t>29</w:t>
            </w:r>
            <w:r w:rsidR="004D72A6">
              <w:rPr>
                <w:sz w:val="24"/>
                <w:szCs w:val="24"/>
              </w:rPr>
              <w:t>94,8</w:t>
            </w:r>
            <w:r w:rsidRPr="00185B6A">
              <w:rPr>
                <w:sz w:val="24"/>
                <w:szCs w:val="24"/>
              </w:rPr>
              <w:t>0</w:t>
            </w:r>
          </w:p>
        </w:tc>
      </w:tr>
      <w:tr w:rsidR="004D72A6" w:rsidRPr="00185B6A" w:rsidTr="007235BB">
        <w:tc>
          <w:tcPr>
            <w:tcW w:w="2265" w:type="dxa"/>
          </w:tcPr>
          <w:p w:rsidR="004D72A6" w:rsidRPr="00185B6A" w:rsidRDefault="004D72A6" w:rsidP="005363B2">
            <w:pPr>
              <w:jc w:val="both"/>
              <w:rPr>
                <w:b/>
                <w:sz w:val="24"/>
                <w:szCs w:val="24"/>
              </w:rPr>
            </w:pPr>
            <w:r>
              <w:rPr>
                <w:b/>
                <w:sz w:val="24"/>
                <w:szCs w:val="24"/>
              </w:rPr>
              <w:t xml:space="preserve">Kłodzki </w:t>
            </w:r>
          </w:p>
        </w:tc>
        <w:tc>
          <w:tcPr>
            <w:tcW w:w="2265" w:type="dxa"/>
          </w:tcPr>
          <w:p w:rsidR="004D72A6" w:rsidRPr="00185B6A" w:rsidRDefault="004D72A6" w:rsidP="005363B2">
            <w:pPr>
              <w:jc w:val="both"/>
              <w:rPr>
                <w:sz w:val="24"/>
                <w:szCs w:val="24"/>
              </w:rPr>
            </w:pPr>
            <w:r w:rsidRPr="004D72A6">
              <w:rPr>
                <w:sz w:val="24"/>
                <w:szCs w:val="24"/>
              </w:rPr>
              <w:t>Placówka socjalizacyjna</w:t>
            </w:r>
          </w:p>
        </w:tc>
        <w:tc>
          <w:tcPr>
            <w:tcW w:w="2266" w:type="dxa"/>
          </w:tcPr>
          <w:p w:rsidR="004D72A6" w:rsidRPr="00185B6A" w:rsidRDefault="004D72A6" w:rsidP="005363B2">
            <w:pPr>
              <w:jc w:val="both"/>
              <w:rPr>
                <w:sz w:val="24"/>
                <w:szCs w:val="24"/>
              </w:rPr>
            </w:pPr>
            <w:r>
              <w:rPr>
                <w:sz w:val="24"/>
                <w:szCs w:val="24"/>
              </w:rPr>
              <w:t>5</w:t>
            </w:r>
          </w:p>
        </w:tc>
        <w:tc>
          <w:tcPr>
            <w:tcW w:w="2266" w:type="dxa"/>
          </w:tcPr>
          <w:p w:rsidR="004D72A6" w:rsidRPr="00185B6A" w:rsidRDefault="004D72A6" w:rsidP="005363B2">
            <w:pPr>
              <w:jc w:val="both"/>
              <w:rPr>
                <w:sz w:val="24"/>
                <w:szCs w:val="24"/>
              </w:rPr>
            </w:pPr>
            <w:r>
              <w:rPr>
                <w:sz w:val="24"/>
                <w:szCs w:val="24"/>
              </w:rPr>
              <w:t>3547,84</w:t>
            </w:r>
          </w:p>
        </w:tc>
      </w:tr>
      <w:tr w:rsidR="004D72A6" w:rsidRPr="00185B6A" w:rsidTr="007235BB">
        <w:tc>
          <w:tcPr>
            <w:tcW w:w="2265" w:type="dxa"/>
          </w:tcPr>
          <w:p w:rsidR="004D72A6" w:rsidRPr="00185B6A" w:rsidRDefault="00CC35FA" w:rsidP="005363B2">
            <w:pPr>
              <w:jc w:val="both"/>
              <w:rPr>
                <w:b/>
                <w:sz w:val="24"/>
                <w:szCs w:val="24"/>
              </w:rPr>
            </w:pPr>
            <w:r>
              <w:rPr>
                <w:b/>
                <w:sz w:val="24"/>
                <w:szCs w:val="24"/>
              </w:rPr>
              <w:t xml:space="preserve">Wałbrzyski </w:t>
            </w:r>
          </w:p>
        </w:tc>
        <w:tc>
          <w:tcPr>
            <w:tcW w:w="2265" w:type="dxa"/>
          </w:tcPr>
          <w:p w:rsidR="004D72A6" w:rsidRPr="00185B6A" w:rsidRDefault="00CC35FA" w:rsidP="005363B2">
            <w:pPr>
              <w:jc w:val="both"/>
              <w:rPr>
                <w:sz w:val="24"/>
                <w:szCs w:val="24"/>
              </w:rPr>
            </w:pPr>
            <w:r w:rsidRPr="004D72A6">
              <w:rPr>
                <w:sz w:val="24"/>
                <w:szCs w:val="24"/>
              </w:rPr>
              <w:t>Placówka socjalizacyjna</w:t>
            </w:r>
          </w:p>
        </w:tc>
        <w:tc>
          <w:tcPr>
            <w:tcW w:w="2266" w:type="dxa"/>
          </w:tcPr>
          <w:p w:rsidR="004D72A6" w:rsidRPr="00185B6A" w:rsidRDefault="00CC35FA" w:rsidP="005363B2">
            <w:pPr>
              <w:jc w:val="both"/>
              <w:rPr>
                <w:sz w:val="24"/>
                <w:szCs w:val="24"/>
              </w:rPr>
            </w:pPr>
            <w:r>
              <w:rPr>
                <w:sz w:val="24"/>
                <w:szCs w:val="24"/>
              </w:rPr>
              <w:t>5</w:t>
            </w:r>
          </w:p>
        </w:tc>
        <w:tc>
          <w:tcPr>
            <w:tcW w:w="2266" w:type="dxa"/>
          </w:tcPr>
          <w:p w:rsidR="004D72A6" w:rsidRPr="00185B6A" w:rsidRDefault="00CC35FA" w:rsidP="005363B2">
            <w:pPr>
              <w:jc w:val="both"/>
              <w:rPr>
                <w:sz w:val="24"/>
                <w:szCs w:val="24"/>
              </w:rPr>
            </w:pPr>
            <w:r>
              <w:rPr>
                <w:sz w:val="24"/>
                <w:szCs w:val="24"/>
              </w:rPr>
              <w:t>3299,94</w:t>
            </w:r>
          </w:p>
        </w:tc>
      </w:tr>
      <w:tr w:rsidR="00377699" w:rsidRPr="00185B6A" w:rsidTr="00DE2AF0">
        <w:tc>
          <w:tcPr>
            <w:tcW w:w="2265" w:type="dxa"/>
          </w:tcPr>
          <w:p w:rsidR="00377699" w:rsidRPr="00185B6A" w:rsidRDefault="00377699" w:rsidP="005363B2">
            <w:pPr>
              <w:jc w:val="both"/>
              <w:rPr>
                <w:b/>
                <w:sz w:val="24"/>
                <w:szCs w:val="24"/>
              </w:rPr>
            </w:pPr>
            <w:r w:rsidRPr="00185B6A">
              <w:rPr>
                <w:b/>
                <w:sz w:val="24"/>
                <w:szCs w:val="24"/>
              </w:rPr>
              <w:t>Łączny miesięczny koszt</w:t>
            </w:r>
            <w:r w:rsidR="000517E8">
              <w:rPr>
                <w:b/>
                <w:sz w:val="24"/>
                <w:szCs w:val="24"/>
              </w:rPr>
              <w:t xml:space="preserve"> pieczy zastępczej instytucjonalnej poza powiatem</w:t>
            </w:r>
          </w:p>
        </w:tc>
        <w:tc>
          <w:tcPr>
            <w:tcW w:w="6797" w:type="dxa"/>
            <w:gridSpan w:val="3"/>
          </w:tcPr>
          <w:p w:rsidR="00377699" w:rsidRDefault="00377699" w:rsidP="005363B2">
            <w:pPr>
              <w:jc w:val="both"/>
              <w:rPr>
                <w:b/>
                <w:sz w:val="24"/>
                <w:szCs w:val="24"/>
              </w:rPr>
            </w:pPr>
          </w:p>
          <w:p w:rsidR="000517E8" w:rsidRPr="00185B6A" w:rsidRDefault="000517E8" w:rsidP="005363B2">
            <w:pPr>
              <w:jc w:val="both"/>
              <w:rPr>
                <w:b/>
                <w:sz w:val="24"/>
                <w:szCs w:val="24"/>
              </w:rPr>
            </w:pPr>
            <w:r>
              <w:rPr>
                <w:b/>
                <w:sz w:val="24"/>
                <w:szCs w:val="24"/>
              </w:rPr>
              <w:t>70 614, 26 zł</w:t>
            </w:r>
          </w:p>
        </w:tc>
      </w:tr>
    </w:tbl>
    <w:p w:rsidR="007235BB" w:rsidRPr="005C4142" w:rsidRDefault="002F5BB6" w:rsidP="005363B2">
      <w:pPr>
        <w:jc w:val="both"/>
        <w:rPr>
          <w:sz w:val="24"/>
          <w:szCs w:val="24"/>
        </w:rPr>
      </w:pPr>
      <w:r>
        <w:rPr>
          <w:b/>
          <w:sz w:val="24"/>
          <w:szCs w:val="24"/>
        </w:rPr>
        <w:t>Źródło</w:t>
      </w:r>
      <w:r w:rsidR="005C4142">
        <w:rPr>
          <w:b/>
          <w:sz w:val="24"/>
          <w:szCs w:val="24"/>
        </w:rPr>
        <w:t>:</w:t>
      </w:r>
      <w:r>
        <w:rPr>
          <w:b/>
          <w:sz w:val="24"/>
          <w:szCs w:val="24"/>
        </w:rPr>
        <w:t xml:space="preserve"> </w:t>
      </w:r>
      <w:r w:rsidRPr="005C4142">
        <w:rPr>
          <w:sz w:val="24"/>
          <w:szCs w:val="24"/>
        </w:rPr>
        <w:t>opracowanie własne</w:t>
      </w:r>
    </w:p>
    <w:p w:rsidR="00CD183B" w:rsidRPr="00185B6A" w:rsidRDefault="00CD183B" w:rsidP="005363B2">
      <w:pPr>
        <w:pStyle w:val="Akapitzlist"/>
        <w:ind w:left="0"/>
        <w:jc w:val="both"/>
        <w:rPr>
          <w:sz w:val="24"/>
          <w:szCs w:val="24"/>
        </w:rPr>
      </w:pPr>
    </w:p>
    <w:p w:rsidR="003A3959" w:rsidRPr="00E57B9B" w:rsidRDefault="005C4142" w:rsidP="005363B2">
      <w:pPr>
        <w:pStyle w:val="Akapitzlist"/>
        <w:ind w:left="0"/>
        <w:jc w:val="both"/>
        <w:rPr>
          <w:sz w:val="24"/>
          <w:szCs w:val="24"/>
        </w:rPr>
      </w:pPr>
      <w:r w:rsidRPr="00E57B9B">
        <w:rPr>
          <w:b/>
          <w:sz w:val="24"/>
          <w:szCs w:val="24"/>
        </w:rPr>
        <w:t>Tab.5</w:t>
      </w:r>
      <w:r w:rsidRPr="00E57B9B">
        <w:rPr>
          <w:sz w:val="24"/>
          <w:szCs w:val="24"/>
        </w:rPr>
        <w:t xml:space="preserve"> </w:t>
      </w:r>
      <w:r w:rsidR="00A205B3" w:rsidRPr="00E57B9B">
        <w:rPr>
          <w:sz w:val="24"/>
          <w:szCs w:val="24"/>
        </w:rPr>
        <w:t>Wydatki na d</w:t>
      </w:r>
      <w:r w:rsidR="008569D6" w:rsidRPr="00E57B9B">
        <w:rPr>
          <w:sz w:val="24"/>
          <w:szCs w:val="24"/>
        </w:rPr>
        <w:t xml:space="preserve">zieci pochodzące z powiatu trzebnickiego, umieszczone w rodzinach zastępczych na terenie innych powiatów (na mocy porozumień) </w:t>
      </w:r>
    </w:p>
    <w:tbl>
      <w:tblPr>
        <w:tblStyle w:val="Tabela-Siatka"/>
        <w:tblW w:w="0" w:type="auto"/>
        <w:tblLook w:val="04A0" w:firstRow="1" w:lastRow="0" w:firstColumn="1" w:lastColumn="0" w:noHBand="0" w:noVBand="1"/>
      </w:tblPr>
      <w:tblGrid>
        <w:gridCol w:w="3020"/>
        <w:gridCol w:w="3021"/>
        <w:gridCol w:w="3021"/>
      </w:tblGrid>
      <w:tr w:rsidR="002B10DC" w:rsidRPr="00185B6A" w:rsidTr="000E1FEE">
        <w:tc>
          <w:tcPr>
            <w:tcW w:w="3020" w:type="dxa"/>
            <w:shd w:val="clear" w:color="auto" w:fill="F4B083" w:themeFill="accent2" w:themeFillTint="99"/>
          </w:tcPr>
          <w:p w:rsidR="002B10DC" w:rsidRPr="00185B6A" w:rsidRDefault="002B10DC" w:rsidP="005363B2">
            <w:pPr>
              <w:pStyle w:val="Akapitzlist"/>
              <w:ind w:left="0"/>
              <w:jc w:val="both"/>
              <w:rPr>
                <w:b/>
                <w:sz w:val="24"/>
                <w:szCs w:val="24"/>
              </w:rPr>
            </w:pPr>
            <w:r w:rsidRPr="00185B6A">
              <w:rPr>
                <w:b/>
                <w:sz w:val="24"/>
                <w:szCs w:val="24"/>
              </w:rPr>
              <w:t xml:space="preserve">Nazwa </w:t>
            </w:r>
            <w:r w:rsidR="00797E25" w:rsidRPr="00185B6A">
              <w:rPr>
                <w:b/>
                <w:sz w:val="24"/>
                <w:szCs w:val="24"/>
              </w:rPr>
              <w:t>podmiotu</w:t>
            </w:r>
          </w:p>
        </w:tc>
        <w:tc>
          <w:tcPr>
            <w:tcW w:w="3021" w:type="dxa"/>
            <w:shd w:val="clear" w:color="auto" w:fill="F4B083" w:themeFill="accent2" w:themeFillTint="99"/>
          </w:tcPr>
          <w:p w:rsidR="002B10DC" w:rsidRPr="00185B6A" w:rsidRDefault="00342C9A" w:rsidP="005363B2">
            <w:pPr>
              <w:pStyle w:val="Akapitzlist"/>
              <w:ind w:left="0"/>
              <w:jc w:val="both"/>
              <w:rPr>
                <w:b/>
                <w:sz w:val="24"/>
                <w:szCs w:val="24"/>
              </w:rPr>
            </w:pPr>
            <w:r w:rsidRPr="00185B6A">
              <w:rPr>
                <w:b/>
                <w:sz w:val="24"/>
                <w:szCs w:val="24"/>
              </w:rPr>
              <w:t>Liczba dzieci</w:t>
            </w:r>
          </w:p>
        </w:tc>
        <w:tc>
          <w:tcPr>
            <w:tcW w:w="3021" w:type="dxa"/>
            <w:shd w:val="clear" w:color="auto" w:fill="F4B083" w:themeFill="accent2" w:themeFillTint="99"/>
          </w:tcPr>
          <w:p w:rsidR="002B10DC" w:rsidRPr="00185B6A" w:rsidRDefault="00342C9A" w:rsidP="005363B2">
            <w:pPr>
              <w:pStyle w:val="Akapitzlist"/>
              <w:ind w:left="0"/>
              <w:jc w:val="both"/>
              <w:rPr>
                <w:b/>
                <w:sz w:val="24"/>
                <w:szCs w:val="24"/>
              </w:rPr>
            </w:pPr>
            <w:r w:rsidRPr="00185B6A">
              <w:rPr>
                <w:b/>
                <w:sz w:val="24"/>
                <w:szCs w:val="24"/>
              </w:rPr>
              <w:t>Miesięczny koszt utrzymania</w:t>
            </w:r>
          </w:p>
        </w:tc>
      </w:tr>
      <w:tr w:rsidR="002B10DC" w:rsidRPr="00185B6A" w:rsidTr="002B10DC">
        <w:tc>
          <w:tcPr>
            <w:tcW w:w="3020" w:type="dxa"/>
          </w:tcPr>
          <w:p w:rsidR="002B10DC" w:rsidRPr="00430CA7" w:rsidRDefault="00623BE9" w:rsidP="005363B2">
            <w:pPr>
              <w:pStyle w:val="Akapitzlist"/>
              <w:ind w:left="0"/>
              <w:jc w:val="both"/>
              <w:rPr>
                <w:sz w:val="20"/>
                <w:szCs w:val="20"/>
              </w:rPr>
            </w:pPr>
            <w:r w:rsidRPr="00430CA7">
              <w:rPr>
                <w:sz w:val="20"/>
                <w:szCs w:val="20"/>
              </w:rPr>
              <w:t>MOPS Wrocław</w:t>
            </w:r>
          </w:p>
        </w:tc>
        <w:tc>
          <w:tcPr>
            <w:tcW w:w="3021" w:type="dxa"/>
          </w:tcPr>
          <w:p w:rsidR="002B10DC" w:rsidRPr="00430CA7" w:rsidRDefault="00A205B3" w:rsidP="005363B2">
            <w:pPr>
              <w:pStyle w:val="Akapitzlist"/>
              <w:ind w:left="0"/>
              <w:jc w:val="both"/>
              <w:rPr>
                <w:sz w:val="20"/>
                <w:szCs w:val="20"/>
              </w:rPr>
            </w:pPr>
            <w:r w:rsidRPr="00430CA7">
              <w:rPr>
                <w:sz w:val="20"/>
                <w:szCs w:val="20"/>
              </w:rPr>
              <w:t>7</w:t>
            </w:r>
          </w:p>
        </w:tc>
        <w:tc>
          <w:tcPr>
            <w:tcW w:w="3021" w:type="dxa"/>
          </w:tcPr>
          <w:p w:rsidR="002B10DC" w:rsidRPr="00430CA7" w:rsidRDefault="00623BE9" w:rsidP="005363B2">
            <w:pPr>
              <w:pStyle w:val="Akapitzlist"/>
              <w:ind w:left="0"/>
              <w:jc w:val="both"/>
              <w:rPr>
                <w:sz w:val="20"/>
                <w:szCs w:val="20"/>
              </w:rPr>
            </w:pPr>
            <w:r w:rsidRPr="00430CA7">
              <w:rPr>
                <w:sz w:val="20"/>
                <w:szCs w:val="20"/>
              </w:rPr>
              <w:t>Od 660 do 1000 zł</w:t>
            </w:r>
          </w:p>
        </w:tc>
      </w:tr>
      <w:tr w:rsidR="002B10DC" w:rsidRPr="00185B6A" w:rsidTr="002B10DC">
        <w:tc>
          <w:tcPr>
            <w:tcW w:w="3020" w:type="dxa"/>
          </w:tcPr>
          <w:p w:rsidR="002B10DC" w:rsidRPr="00430CA7" w:rsidRDefault="00F0696E" w:rsidP="005363B2">
            <w:pPr>
              <w:pStyle w:val="Akapitzlist"/>
              <w:ind w:left="0"/>
              <w:jc w:val="both"/>
              <w:rPr>
                <w:sz w:val="20"/>
                <w:szCs w:val="20"/>
              </w:rPr>
            </w:pPr>
            <w:r w:rsidRPr="00430CA7">
              <w:rPr>
                <w:sz w:val="20"/>
                <w:szCs w:val="20"/>
              </w:rPr>
              <w:t>PCPR Góra</w:t>
            </w:r>
          </w:p>
        </w:tc>
        <w:tc>
          <w:tcPr>
            <w:tcW w:w="3021" w:type="dxa"/>
          </w:tcPr>
          <w:p w:rsidR="002B10DC" w:rsidRPr="00430CA7" w:rsidRDefault="00F0696E" w:rsidP="005363B2">
            <w:pPr>
              <w:pStyle w:val="Akapitzlist"/>
              <w:ind w:left="0"/>
              <w:jc w:val="both"/>
              <w:rPr>
                <w:sz w:val="20"/>
                <w:szCs w:val="20"/>
              </w:rPr>
            </w:pPr>
            <w:r w:rsidRPr="00430CA7">
              <w:rPr>
                <w:sz w:val="20"/>
                <w:szCs w:val="20"/>
              </w:rPr>
              <w:t>1</w:t>
            </w:r>
          </w:p>
        </w:tc>
        <w:tc>
          <w:tcPr>
            <w:tcW w:w="3021" w:type="dxa"/>
          </w:tcPr>
          <w:p w:rsidR="002B10DC" w:rsidRPr="00430CA7" w:rsidRDefault="00F0696E" w:rsidP="005363B2">
            <w:pPr>
              <w:pStyle w:val="Akapitzlist"/>
              <w:ind w:left="0"/>
              <w:jc w:val="both"/>
              <w:rPr>
                <w:sz w:val="20"/>
                <w:szCs w:val="20"/>
              </w:rPr>
            </w:pPr>
            <w:r w:rsidRPr="00430CA7">
              <w:rPr>
                <w:sz w:val="20"/>
                <w:szCs w:val="20"/>
              </w:rPr>
              <w:t>1405,80 zł</w:t>
            </w:r>
          </w:p>
        </w:tc>
      </w:tr>
      <w:tr w:rsidR="002B10DC" w:rsidRPr="00185B6A" w:rsidTr="002B10DC">
        <w:tc>
          <w:tcPr>
            <w:tcW w:w="3020" w:type="dxa"/>
          </w:tcPr>
          <w:p w:rsidR="002B10DC" w:rsidRPr="00430CA7" w:rsidRDefault="00A205B3" w:rsidP="005363B2">
            <w:pPr>
              <w:pStyle w:val="Akapitzlist"/>
              <w:ind w:left="0"/>
              <w:jc w:val="both"/>
              <w:rPr>
                <w:sz w:val="20"/>
                <w:szCs w:val="20"/>
              </w:rPr>
            </w:pPr>
            <w:r w:rsidRPr="00430CA7">
              <w:rPr>
                <w:sz w:val="20"/>
                <w:szCs w:val="20"/>
              </w:rPr>
              <w:t>PCPR Środa Ś</w:t>
            </w:r>
            <w:r w:rsidR="001B08EB" w:rsidRPr="00430CA7">
              <w:rPr>
                <w:sz w:val="20"/>
                <w:szCs w:val="20"/>
              </w:rPr>
              <w:t>l.</w:t>
            </w:r>
          </w:p>
        </w:tc>
        <w:tc>
          <w:tcPr>
            <w:tcW w:w="3021" w:type="dxa"/>
          </w:tcPr>
          <w:p w:rsidR="002B10DC" w:rsidRPr="00430CA7" w:rsidRDefault="001B08EB" w:rsidP="005363B2">
            <w:pPr>
              <w:pStyle w:val="Akapitzlist"/>
              <w:ind w:left="0"/>
              <w:jc w:val="both"/>
              <w:rPr>
                <w:sz w:val="20"/>
                <w:szCs w:val="20"/>
              </w:rPr>
            </w:pPr>
            <w:r w:rsidRPr="00430CA7">
              <w:rPr>
                <w:sz w:val="20"/>
                <w:szCs w:val="20"/>
              </w:rPr>
              <w:t>4</w:t>
            </w:r>
          </w:p>
        </w:tc>
        <w:tc>
          <w:tcPr>
            <w:tcW w:w="3021" w:type="dxa"/>
          </w:tcPr>
          <w:p w:rsidR="002B10DC" w:rsidRPr="00430CA7" w:rsidRDefault="001B08EB" w:rsidP="005363B2">
            <w:pPr>
              <w:pStyle w:val="Akapitzlist"/>
              <w:ind w:left="0"/>
              <w:jc w:val="both"/>
              <w:rPr>
                <w:sz w:val="20"/>
                <w:szCs w:val="20"/>
              </w:rPr>
            </w:pPr>
            <w:r w:rsidRPr="00430CA7">
              <w:rPr>
                <w:sz w:val="20"/>
                <w:szCs w:val="20"/>
              </w:rPr>
              <w:t>7111,42 zł</w:t>
            </w:r>
          </w:p>
        </w:tc>
      </w:tr>
      <w:tr w:rsidR="002B10DC" w:rsidRPr="00185B6A" w:rsidTr="002B10DC">
        <w:tc>
          <w:tcPr>
            <w:tcW w:w="3020" w:type="dxa"/>
          </w:tcPr>
          <w:p w:rsidR="002B10DC" w:rsidRPr="00430CA7" w:rsidRDefault="001B08EB" w:rsidP="005363B2">
            <w:pPr>
              <w:pStyle w:val="Akapitzlist"/>
              <w:ind w:left="0"/>
              <w:jc w:val="both"/>
              <w:rPr>
                <w:sz w:val="20"/>
                <w:szCs w:val="20"/>
              </w:rPr>
            </w:pPr>
            <w:r w:rsidRPr="00430CA7">
              <w:rPr>
                <w:sz w:val="20"/>
                <w:szCs w:val="20"/>
              </w:rPr>
              <w:t>PCPR Legionowo</w:t>
            </w:r>
          </w:p>
        </w:tc>
        <w:tc>
          <w:tcPr>
            <w:tcW w:w="3021" w:type="dxa"/>
          </w:tcPr>
          <w:p w:rsidR="002B10DC" w:rsidRPr="00430CA7" w:rsidRDefault="001B08EB" w:rsidP="005363B2">
            <w:pPr>
              <w:pStyle w:val="Akapitzlist"/>
              <w:ind w:left="0"/>
              <w:jc w:val="both"/>
              <w:rPr>
                <w:sz w:val="20"/>
                <w:szCs w:val="20"/>
              </w:rPr>
            </w:pPr>
            <w:r w:rsidRPr="00430CA7">
              <w:rPr>
                <w:sz w:val="20"/>
                <w:szCs w:val="20"/>
              </w:rPr>
              <w:t>1</w:t>
            </w:r>
          </w:p>
        </w:tc>
        <w:tc>
          <w:tcPr>
            <w:tcW w:w="3021" w:type="dxa"/>
          </w:tcPr>
          <w:p w:rsidR="002B10DC" w:rsidRPr="00430CA7" w:rsidRDefault="001B08EB" w:rsidP="005363B2">
            <w:pPr>
              <w:pStyle w:val="Akapitzlist"/>
              <w:ind w:left="0"/>
              <w:jc w:val="both"/>
              <w:rPr>
                <w:sz w:val="20"/>
                <w:szCs w:val="20"/>
              </w:rPr>
            </w:pPr>
            <w:r w:rsidRPr="00430CA7">
              <w:rPr>
                <w:sz w:val="20"/>
                <w:szCs w:val="20"/>
              </w:rPr>
              <w:t>1405,80 zł</w:t>
            </w:r>
          </w:p>
        </w:tc>
      </w:tr>
      <w:tr w:rsidR="00A205B3" w:rsidRPr="00185B6A" w:rsidTr="002B10DC">
        <w:tc>
          <w:tcPr>
            <w:tcW w:w="3020" w:type="dxa"/>
          </w:tcPr>
          <w:p w:rsidR="00A205B3" w:rsidRPr="00430CA7" w:rsidRDefault="00A205B3" w:rsidP="005363B2">
            <w:pPr>
              <w:pStyle w:val="Akapitzlist"/>
              <w:ind w:left="0"/>
              <w:jc w:val="both"/>
              <w:rPr>
                <w:sz w:val="20"/>
                <w:szCs w:val="20"/>
              </w:rPr>
            </w:pPr>
            <w:r w:rsidRPr="00430CA7">
              <w:rPr>
                <w:sz w:val="20"/>
                <w:szCs w:val="20"/>
              </w:rPr>
              <w:t xml:space="preserve">PCPR Krotoszyn </w:t>
            </w:r>
          </w:p>
        </w:tc>
        <w:tc>
          <w:tcPr>
            <w:tcW w:w="3021" w:type="dxa"/>
          </w:tcPr>
          <w:p w:rsidR="00A205B3" w:rsidRPr="00430CA7" w:rsidRDefault="00A205B3" w:rsidP="005363B2">
            <w:pPr>
              <w:pStyle w:val="Akapitzlist"/>
              <w:ind w:left="0"/>
              <w:jc w:val="both"/>
              <w:rPr>
                <w:sz w:val="20"/>
                <w:szCs w:val="20"/>
              </w:rPr>
            </w:pPr>
            <w:r w:rsidRPr="00430CA7">
              <w:rPr>
                <w:sz w:val="20"/>
                <w:szCs w:val="20"/>
              </w:rPr>
              <w:t>1</w:t>
            </w:r>
          </w:p>
        </w:tc>
        <w:tc>
          <w:tcPr>
            <w:tcW w:w="3021" w:type="dxa"/>
          </w:tcPr>
          <w:p w:rsidR="00A205B3" w:rsidRPr="00430CA7" w:rsidRDefault="00A205B3" w:rsidP="005363B2">
            <w:pPr>
              <w:pStyle w:val="Akapitzlist"/>
              <w:ind w:left="0"/>
              <w:jc w:val="both"/>
              <w:rPr>
                <w:sz w:val="20"/>
                <w:szCs w:val="20"/>
              </w:rPr>
            </w:pPr>
            <w:r w:rsidRPr="00430CA7">
              <w:rPr>
                <w:sz w:val="20"/>
                <w:szCs w:val="20"/>
              </w:rPr>
              <w:t>1000 zł</w:t>
            </w:r>
          </w:p>
        </w:tc>
      </w:tr>
      <w:tr w:rsidR="00A205B3" w:rsidRPr="00185B6A" w:rsidTr="002B10DC">
        <w:tc>
          <w:tcPr>
            <w:tcW w:w="3020" w:type="dxa"/>
          </w:tcPr>
          <w:p w:rsidR="00A205B3" w:rsidRPr="00430CA7" w:rsidRDefault="00A205B3" w:rsidP="005363B2">
            <w:pPr>
              <w:pStyle w:val="Akapitzlist"/>
              <w:ind w:left="0"/>
              <w:jc w:val="both"/>
              <w:rPr>
                <w:sz w:val="20"/>
                <w:szCs w:val="20"/>
              </w:rPr>
            </w:pPr>
            <w:r w:rsidRPr="00430CA7">
              <w:rPr>
                <w:sz w:val="20"/>
                <w:szCs w:val="20"/>
              </w:rPr>
              <w:t xml:space="preserve">PCPR Głogów </w:t>
            </w:r>
          </w:p>
        </w:tc>
        <w:tc>
          <w:tcPr>
            <w:tcW w:w="3021" w:type="dxa"/>
          </w:tcPr>
          <w:p w:rsidR="00A205B3" w:rsidRPr="00430CA7" w:rsidRDefault="00A205B3" w:rsidP="005363B2">
            <w:pPr>
              <w:pStyle w:val="Akapitzlist"/>
              <w:ind w:left="0"/>
              <w:jc w:val="both"/>
              <w:rPr>
                <w:sz w:val="20"/>
                <w:szCs w:val="20"/>
              </w:rPr>
            </w:pPr>
            <w:r w:rsidRPr="00430CA7">
              <w:rPr>
                <w:sz w:val="20"/>
                <w:szCs w:val="20"/>
              </w:rPr>
              <w:t>1</w:t>
            </w:r>
          </w:p>
        </w:tc>
        <w:tc>
          <w:tcPr>
            <w:tcW w:w="3021" w:type="dxa"/>
          </w:tcPr>
          <w:p w:rsidR="00A205B3" w:rsidRPr="00430CA7" w:rsidRDefault="00A205B3" w:rsidP="005363B2">
            <w:pPr>
              <w:pStyle w:val="Akapitzlist"/>
              <w:ind w:left="0"/>
              <w:jc w:val="both"/>
              <w:rPr>
                <w:sz w:val="20"/>
                <w:szCs w:val="20"/>
              </w:rPr>
            </w:pPr>
            <w:r w:rsidRPr="00430CA7">
              <w:rPr>
                <w:sz w:val="20"/>
                <w:szCs w:val="20"/>
              </w:rPr>
              <w:t>2992,63</w:t>
            </w:r>
          </w:p>
        </w:tc>
      </w:tr>
    </w:tbl>
    <w:p w:rsidR="008569D6" w:rsidRPr="00185B6A" w:rsidRDefault="00F353BA" w:rsidP="005363B2">
      <w:pPr>
        <w:pStyle w:val="Akapitzlist"/>
        <w:ind w:left="0"/>
        <w:jc w:val="both"/>
        <w:rPr>
          <w:sz w:val="24"/>
          <w:szCs w:val="24"/>
        </w:rPr>
      </w:pPr>
      <w:r w:rsidRPr="00F353BA">
        <w:rPr>
          <w:sz w:val="24"/>
          <w:szCs w:val="24"/>
        </w:rPr>
        <w:t>Źródło: opracowanie własne</w:t>
      </w:r>
    </w:p>
    <w:p w:rsidR="008569D6" w:rsidRPr="00E57B9B" w:rsidRDefault="00F353BA" w:rsidP="005363B2">
      <w:pPr>
        <w:pStyle w:val="Akapitzlist"/>
        <w:ind w:left="0"/>
        <w:jc w:val="both"/>
        <w:rPr>
          <w:sz w:val="24"/>
          <w:szCs w:val="24"/>
        </w:rPr>
      </w:pPr>
      <w:r w:rsidRPr="00E57B9B">
        <w:rPr>
          <w:b/>
          <w:sz w:val="24"/>
          <w:szCs w:val="24"/>
        </w:rPr>
        <w:t>Tab.6</w:t>
      </w:r>
      <w:r w:rsidRPr="00E57B9B">
        <w:rPr>
          <w:sz w:val="24"/>
          <w:szCs w:val="24"/>
        </w:rPr>
        <w:t xml:space="preserve"> </w:t>
      </w:r>
      <w:r w:rsidR="008164B5" w:rsidRPr="00E57B9B">
        <w:rPr>
          <w:sz w:val="24"/>
          <w:szCs w:val="24"/>
        </w:rPr>
        <w:t>Wydatki na d</w:t>
      </w:r>
      <w:r w:rsidR="00290AFF" w:rsidRPr="00E57B9B">
        <w:rPr>
          <w:sz w:val="24"/>
          <w:szCs w:val="24"/>
        </w:rPr>
        <w:t xml:space="preserve">zieci pochodzące z obszaru innych powiatów umieszczone w rodzinach zastępczych </w:t>
      </w:r>
      <w:r w:rsidR="000E1FEE" w:rsidRPr="00E57B9B">
        <w:rPr>
          <w:sz w:val="24"/>
          <w:szCs w:val="24"/>
        </w:rPr>
        <w:t>na terenie powiatu trzebnickiego w roku 201</w:t>
      </w:r>
      <w:r w:rsidRPr="00E57B9B">
        <w:rPr>
          <w:sz w:val="24"/>
          <w:szCs w:val="24"/>
        </w:rPr>
        <w:t>6</w:t>
      </w:r>
    </w:p>
    <w:tbl>
      <w:tblPr>
        <w:tblStyle w:val="Tabela-Siatka"/>
        <w:tblW w:w="0" w:type="auto"/>
        <w:tblLook w:val="04A0" w:firstRow="1" w:lastRow="0" w:firstColumn="1" w:lastColumn="0" w:noHBand="0" w:noVBand="1"/>
      </w:tblPr>
      <w:tblGrid>
        <w:gridCol w:w="3020"/>
        <w:gridCol w:w="3021"/>
        <w:gridCol w:w="3021"/>
      </w:tblGrid>
      <w:tr w:rsidR="004518F5" w:rsidRPr="00185B6A" w:rsidTr="00BC7502">
        <w:tc>
          <w:tcPr>
            <w:tcW w:w="3020" w:type="dxa"/>
            <w:shd w:val="clear" w:color="auto" w:fill="F4B083" w:themeFill="accent2" w:themeFillTint="99"/>
          </w:tcPr>
          <w:p w:rsidR="004518F5" w:rsidRPr="00185B6A" w:rsidRDefault="004518F5" w:rsidP="005363B2">
            <w:pPr>
              <w:pStyle w:val="Akapitzlist"/>
              <w:ind w:left="0"/>
              <w:jc w:val="both"/>
              <w:rPr>
                <w:b/>
                <w:sz w:val="24"/>
                <w:szCs w:val="24"/>
              </w:rPr>
            </w:pPr>
            <w:r w:rsidRPr="00185B6A">
              <w:rPr>
                <w:b/>
                <w:sz w:val="24"/>
                <w:szCs w:val="24"/>
              </w:rPr>
              <w:t>Powiat pochodzenia</w:t>
            </w:r>
            <w:r w:rsidR="000B574B" w:rsidRPr="00185B6A">
              <w:rPr>
                <w:b/>
                <w:sz w:val="24"/>
                <w:szCs w:val="24"/>
              </w:rPr>
              <w:t>/podmiot</w:t>
            </w:r>
          </w:p>
        </w:tc>
        <w:tc>
          <w:tcPr>
            <w:tcW w:w="3021" w:type="dxa"/>
            <w:shd w:val="clear" w:color="auto" w:fill="F4B083" w:themeFill="accent2" w:themeFillTint="99"/>
          </w:tcPr>
          <w:p w:rsidR="004518F5" w:rsidRPr="00185B6A" w:rsidRDefault="004518F5" w:rsidP="005363B2">
            <w:pPr>
              <w:pStyle w:val="Akapitzlist"/>
              <w:ind w:left="0"/>
              <w:jc w:val="both"/>
              <w:rPr>
                <w:b/>
                <w:sz w:val="24"/>
                <w:szCs w:val="24"/>
              </w:rPr>
            </w:pPr>
            <w:r w:rsidRPr="00185B6A">
              <w:rPr>
                <w:b/>
                <w:sz w:val="24"/>
                <w:szCs w:val="24"/>
              </w:rPr>
              <w:t>Liczba dzieci</w:t>
            </w:r>
          </w:p>
        </w:tc>
        <w:tc>
          <w:tcPr>
            <w:tcW w:w="3021" w:type="dxa"/>
            <w:shd w:val="clear" w:color="auto" w:fill="F4B083" w:themeFill="accent2" w:themeFillTint="99"/>
          </w:tcPr>
          <w:p w:rsidR="004518F5" w:rsidRPr="00185B6A" w:rsidRDefault="004518F5" w:rsidP="005363B2">
            <w:pPr>
              <w:pStyle w:val="Akapitzlist"/>
              <w:ind w:left="0"/>
              <w:jc w:val="both"/>
              <w:rPr>
                <w:b/>
                <w:sz w:val="24"/>
                <w:szCs w:val="24"/>
              </w:rPr>
            </w:pPr>
            <w:r w:rsidRPr="00185B6A">
              <w:rPr>
                <w:b/>
                <w:sz w:val="24"/>
                <w:szCs w:val="24"/>
              </w:rPr>
              <w:t>Miesięczny koszt utrzymania</w:t>
            </w:r>
            <w:r w:rsidR="00B03DA7">
              <w:rPr>
                <w:b/>
                <w:sz w:val="24"/>
                <w:szCs w:val="24"/>
              </w:rPr>
              <w:t xml:space="preserve"> </w:t>
            </w:r>
            <w:r w:rsidR="006B6E91" w:rsidRPr="00185B6A">
              <w:rPr>
                <w:b/>
                <w:sz w:val="24"/>
                <w:szCs w:val="24"/>
              </w:rPr>
              <w:t>1 dziecka</w:t>
            </w:r>
            <w:r w:rsidR="00B03DA7" w:rsidRPr="00185B6A">
              <w:rPr>
                <w:b/>
                <w:sz w:val="24"/>
                <w:szCs w:val="24"/>
              </w:rPr>
              <w:t xml:space="preserve"> </w:t>
            </w:r>
            <w:r w:rsidR="00B03DA7">
              <w:rPr>
                <w:b/>
                <w:sz w:val="24"/>
                <w:szCs w:val="24"/>
              </w:rPr>
              <w:t>(</w:t>
            </w:r>
            <w:r w:rsidR="00B03DA7" w:rsidRPr="00185B6A">
              <w:rPr>
                <w:b/>
                <w:sz w:val="24"/>
                <w:szCs w:val="24"/>
              </w:rPr>
              <w:t>w zł)</w:t>
            </w:r>
          </w:p>
        </w:tc>
      </w:tr>
      <w:tr w:rsidR="004518F5" w:rsidRPr="00185B6A" w:rsidTr="004518F5">
        <w:tc>
          <w:tcPr>
            <w:tcW w:w="3020" w:type="dxa"/>
          </w:tcPr>
          <w:p w:rsidR="004518F5" w:rsidRPr="00430CA7" w:rsidRDefault="00BC7502" w:rsidP="005363B2">
            <w:pPr>
              <w:pStyle w:val="Akapitzlist"/>
              <w:ind w:left="0"/>
              <w:jc w:val="both"/>
              <w:rPr>
                <w:sz w:val="20"/>
                <w:szCs w:val="20"/>
              </w:rPr>
            </w:pPr>
            <w:r w:rsidRPr="00430CA7">
              <w:rPr>
                <w:sz w:val="20"/>
                <w:szCs w:val="20"/>
              </w:rPr>
              <w:t>Powiat</w:t>
            </w:r>
            <w:r w:rsidR="00A81DDE" w:rsidRPr="00430CA7">
              <w:rPr>
                <w:sz w:val="20"/>
                <w:szCs w:val="20"/>
              </w:rPr>
              <w:t xml:space="preserve"> wrocławski</w:t>
            </w:r>
          </w:p>
        </w:tc>
        <w:tc>
          <w:tcPr>
            <w:tcW w:w="3021" w:type="dxa"/>
          </w:tcPr>
          <w:p w:rsidR="004518F5" w:rsidRPr="00430CA7" w:rsidRDefault="00A81DDE" w:rsidP="005363B2">
            <w:pPr>
              <w:pStyle w:val="Akapitzlist"/>
              <w:ind w:left="0"/>
              <w:jc w:val="both"/>
              <w:rPr>
                <w:sz w:val="20"/>
                <w:szCs w:val="20"/>
              </w:rPr>
            </w:pPr>
            <w:r w:rsidRPr="00430CA7">
              <w:rPr>
                <w:sz w:val="20"/>
                <w:szCs w:val="20"/>
              </w:rPr>
              <w:t>1</w:t>
            </w:r>
          </w:p>
        </w:tc>
        <w:tc>
          <w:tcPr>
            <w:tcW w:w="3021" w:type="dxa"/>
          </w:tcPr>
          <w:p w:rsidR="004518F5" w:rsidRPr="00430CA7" w:rsidRDefault="00A81DDE" w:rsidP="005363B2">
            <w:pPr>
              <w:pStyle w:val="Akapitzlist"/>
              <w:ind w:left="0"/>
              <w:jc w:val="both"/>
              <w:rPr>
                <w:sz w:val="20"/>
                <w:szCs w:val="20"/>
              </w:rPr>
            </w:pPr>
            <w:r w:rsidRPr="00430CA7">
              <w:rPr>
                <w:sz w:val="20"/>
                <w:szCs w:val="20"/>
              </w:rPr>
              <w:t>1000</w:t>
            </w:r>
          </w:p>
        </w:tc>
      </w:tr>
      <w:tr w:rsidR="004518F5" w:rsidRPr="00185B6A" w:rsidTr="004518F5">
        <w:tc>
          <w:tcPr>
            <w:tcW w:w="3020" w:type="dxa"/>
          </w:tcPr>
          <w:p w:rsidR="004518F5" w:rsidRPr="00430CA7" w:rsidRDefault="000B574B" w:rsidP="005363B2">
            <w:pPr>
              <w:pStyle w:val="Akapitzlist"/>
              <w:ind w:left="0"/>
              <w:jc w:val="both"/>
              <w:rPr>
                <w:sz w:val="20"/>
                <w:szCs w:val="20"/>
              </w:rPr>
            </w:pPr>
            <w:r w:rsidRPr="00430CA7">
              <w:rPr>
                <w:sz w:val="20"/>
                <w:szCs w:val="20"/>
              </w:rPr>
              <w:t>PCPR Wołów</w:t>
            </w:r>
          </w:p>
        </w:tc>
        <w:tc>
          <w:tcPr>
            <w:tcW w:w="3021" w:type="dxa"/>
          </w:tcPr>
          <w:p w:rsidR="004518F5" w:rsidRPr="00430CA7" w:rsidRDefault="000B574B" w:rsidP="005363B2">
            <w:pPr>
              <w:pStyle w:val="Akapitzlist"/>
              <w:ind w:left="0"/>
              <w:jc w:val="both"/>
              <w:rPr>
                <w:sz w:val="20"/>
                <w:szCs w:val="20"/>
              </w:rPr>
            </w:pPr>
            <w:r w:rsidRPr="00430CA7">
              <w:rPr>
                <w:sz w:val="20"/>
                <w:szCs w:val="20"/>
              </w:rPr>
              <w:t>1</w:t>
            </w:r>
          </w:p>
        </w:tc>
        <w:tc>
          <w:tcPr>
            <w:tcW w:w="3021" w:type="dxa"/>
          </w:tcPr>
          <w:p w:rsidR="004518F5" w:rsidRPr="00430CA7" w:rsidRDefault="000B574B" w:rsidP="005363B2">
            <w:pPr>
              <w:pStyle w:val="Akapitzlist"/>
              <w:ind w:left="0"/>
              <w:jc w:val="both"/>
              <w:rPr>
                <w:sz w:val="20"/>
                <w:szCs w:val="20"/>
              </w:rPr>
            </w:pPr>
            <w:r w:rsidRPr="00430CA7">
              <w:rPr>
                <w:sz w:val="20"/>
                <w:szCs w:val="20"/>
              </w:rPr>
              <w:t>660</w:t>
            </w:r>
          </w:p>
        </w:tc>
      </w:tr>
      <w:tr w:rsidR="004518F5" w:rsidRPr="00185B6A" w:rsidTr="004518F5">
        <w:tc>
          <w:tcPr>
            <w:tcW w:w="3020" w:type="dxa"/>
          </w:tcPr>
          <w:p w:rsidR="004518F5" w:rsidRPr="00430CA7" w:rsidRDefault="000B574B" w:rsidP="005363B2">
            <w:pPr>
              <w:pStyle w:val="Akapitzlist"/>
              <w:ind w:left="0"/>
              <w:jc w:val="both"/>
              <w:rPr>
                <w:sz w:val="20"/>
                <w:szCs w:val="20"/>
              </w:rPr>
            </w:pPr>
            <w:r w:rsidRPr="00430CA7">
              <w:rPr>
                <w:sz w:val="20"/>
                <w:szCs w:val="20"/>
              </w:rPr>
              <w:t>Starostwo Bolesławiec</w:t>
            </w:r>
          </w:p>
        </w:tc>
        <w:tc>
          <w:tcPr>
            <w:tcW w:w="3021" w:type="dxa"/>
          </w:tcPr>
          <w:p w:rsidR="004518F5" w:rsidRPr="00430CA7" w:rsidRDefault="000B574B" w:rsidP="005363B2">
            <w:pPr>
              <w:pStyle w:val="Akapitzlist"/>
              <w:ind w:left="0"/>
              <w:jc w:val="both"/>
              <w:rPr>
                <w:sz w:val="20"/>
                <w:szCs w:val="20"/>
              </w:rPr>
            </w:pPr>
            <w:r w:rsidRPr="00430CA7">
              <w:rPr>
                <w:sz w:val="20"/>
                <w:szCs w:val="20"/>
              </w:rPr>
              <w:t>1</w:t>
            </w:r>
          </w:p>
        </w:tc>
        <w:tc>
          <w:tcPr>
            <w:tcW w:w="3021" w:type="dxa"/>
          </w:tcPr>
          <w:p w:rsidR="004518F5" w:rsidRPr="00430CA7" w:rsidRDefault="000B574B" w:rsidP="005363B2">
            <w:pPr>
              <w:pStyle w:val="Akapitzlist"/>
              <w:ind w:left="0"/>
              <w:jc w:val="both"/>
              <w:rPr>
                <w:sz w:val="20"/>
                <w:szCs w:val="20"/>
              </w:rPr>
            </w:pPr>
            <w:r w:rsidRPr="00430CA7">
              <w:rPr>
                <w:sz w:val="20"/>
                <w:szCs w:val="20"/>
              </w:rPr>
              <w:t>1000</w:t>
            </w:r>
          </w:p>
        </w:tc>
      </w:tr>
      <w:tr w:rsidR="004518F5" w:rsidRPr="00185B6A" w:rsidTr="004518F5">
        <w:tc>
          <w:tcPr>
            <w:tcW w:w="3020" w:type="dxa"/>
          </w:tcPr>
          <w:p w:rsidR="004518F5" w:rsidRPr="00430CA7" w:rsidRDefault="00195310" w:rsidP="005363B2">
            <w:pPr>
              <w:pStyle w:val="Akapitzlist"/>
              <w:ind w:left="0"/>
              <w:jc w:val="both"/>
              <w:rPr>
                <w:sz w:val="20"/>
                <w:szCs w:val="20"/>
              </w:rPr>
            </w:pPr>
            <w:r w:rsidRPr="00430CA7">
              <w:rPr>
                <w:sz w:val="20"/>
                <w:szCs w:val="20"/>
              </w:rPr>
              <w:t>MOPS Wrocław</w:t>
            </w:r>
          </w:p>
        </w:tc>
        <w:tc>
          <w:tcPr>
            <w:tcW w:w="3021" w:type="dxa"/>
          </w:tcPr>
          <w:p w:rsidR="004518F5" w:rsidRPr="00430CA7" w:rsidRDefault="00331118" w:rsidP="005363B2">
            <w:pPr>
              <w:pStyle w:val="Akapitzlist"/>
              <w:ind w:left="0"/>
              <w:jc w:val="both"/>
              <w:rPr>
                <w:sz w:val="20"/>
                <w:szCs w:val="20"/>
              </w:rPr>
            </w:pPr>
            <w:r w:rsidRPr="00430CA7">
              <w:rPr>
                <w:sz w:val="20"/>
                <w:szCs w:val="20"/>
              </w:rPr>
              <w:t>10</w:t>
            </w:r>
          </w:p>
        </w:tc>
        <w:tc>
          <w:tcPr>
            <w:tcW w:w="3021" w:type="dxa"/>
          </w:tcPr>
          <w:p w:rsidR="004518F5" w:rsidRPr="00430CA7" w:rsidRDefault="006B6E91" w:rsidP="005363B2">
            <w:pPr>
              <w:pStyle w:val="Akapitzlist"/>
              <w:ind w:left="0"/>
              <w:jc w:val="both"/>
              <w:rPr>
                <w:sz w:val="20"/>
                <w:szCs w:val="20"/>
              </w:rPr>
            </w:pPr>
            <w:r w:rsidRPr="00430CA7">
              <w:rPr>
                <w:sz w:val="20"/>
                <w:szCs w:val="20"/>
              </w:rPr>
              <w:t>Od 660 do 1000</w:t>
            </w:r>
          </w:p>
        </w:tc>
      </w:tr>
      <w:tr w:rsidR="004518F5" w:rsidRPr="00185B6A" w:rsidTr="004518F5">
        <w:tc>
          <w:tcPr>
            <w:tcW w:w="3020" w:type="dxa"/>
          </w:tcPr>
          <w:p w:rsidR="004518F5" w:rsidRPr="00430CA7" w:rsidRDefault="009D33AF" w:rsidP="005363B2">
            <w:pPr>
              <w:pStyle w:val="Akapitzlist"/>
              <w:ind w:left="0"/>
              <w:jc w:val="both"/>
              <w:rPr>
                <w:sz w:val="20"/>
                <w:szCs w:val="20"/>
              </w:rPr>
            </w:pPr>
            <w:r w:rsidRPr="00430CA7">
              <w:rPr>
                <w:sz w:val="20"/>
                <w:szCs w:val="20"/>
              </w:rPr>
              <w:t>PCPR Żagań</w:t>
            </w:r>
          </w:p>
        </w:tc>
        <w:tc>
          <w:tcPr>
            <w:tcW w:w="3021" w:type="dxa"/>
          </w:tcPr>
          <w:p w:rsidR="004518F5" w:rsidRPr="00430CA7" w:rsidRDefault="009D33AF" w:rsidP="005363B2">
            <w:pPr>
              <w:pStyle w:val="Akapitzlist"/>
              <w:ind w:left="0"/>
              <w:jc w:val="both"/>
              <w:rPr>
                <w:sz w:val="20"/>
                <w:szCs w:val="20"/>
              </w:rPr>
            </w:pPr>
            <w:r w:rsidRPr="00430CA7">
              <w:rPr>
                <w:sz w:val="20"/>
                <w:szCs w:val="20"/>
              </w:rPr>
              <w:t>1</w:t>
            </w:r>
          </w:p>
        </w:tc>
        <w:tc>
          <w:tcPr>
            <w:tcW w:w="3021" w:type="dxa"/>
          </w:tcPr>
          <w:p w:rsidR="004518F5" w:rsidRPr="00430CA7" w:rsidRDefault="009D33AF" w:rsidP="005363B2">
            <w:pPr>
              <w:pStyle w:val="Akapitzlist"/>
              <w:ind w:left="0"/>
              <w:jc w:val="both"/>
              <w:rPr>
                <w:sz w:val="20"/>
                <w:szCs w:val="20"/>
              </w:rPr>
            </w:pPr>
            <w:r w:rsidRPr="00430CA7">
              <w:rPr>
                <w:sz w:val="20"/>
                <w:szCs w:val="20"/>
              </w:rPr>
              <w:t>660</w:t>
            </w:r>
          </w:p>
        </w:tc>
      </w:tr>
      <w:tr w:rsidR="004518F5" w:rsidRPr="00185B6A" w:rsidTr="004518F5">
        <w:tc>
          <w:tcPr>
            <w:tcW w:w="3020" w:type="dxa"/>
          </w:tcPr>
          <w:p w:rsidR="004518F5" w:rsidRPr="00430CA7" w:rsidRDefault="00A42480" w:rsidP="005363B2">
            <w:pPr>
              <w:pStyle w:val="Akapitzlist"/>
              <w:ind w:left="0"/>
              <w:jc w:val="both"/>
              <w:rPr>
                <w:sz w:val="20"/>
                <w:szCs w:val="20"/>
              </w:rPr>
            </w:pPr>
            <w:r w:rsidRPr="00430CA7">
              <w:rPr>
                <w:sz w:val="20"/>
                <w:szCs w:val="20"/>
              </w:rPr>
              <w:t>PCPR Busko Zdrój</w:t>
            </w:r>
          </w:p>
        </w:tc>
        <w:tc>
          <w:tcPr>
            <w:tcW w:w="3021" w:type="dxa"/>
          </w:tcPr>
          <w:p w:rsidR="004518F5" w:rsidRPr="00430CA7" w:rsidRDefault="00A42480" w:rsidP="005363B2">
            <w:pPr>
              <w:pStyle w:val="Akapitzlist"/>
              <w:ind w:left="0"/>
              <w:jc w:val="both"/>
              <w:rPr>
                <w:sz w:val="20"/>
                <w:szCs w:val="20"/>
              </w:rPr>
            </w:pPr>
            <w:r w:rsidRPr="00430CA7">
              <w:rPr>
                <w:sz w:val="20"/>
                <w:szCs w:val="20"/>
              </w:rPr>
              <w:t>1</w:t>
            </w:r>
          </w:p>
        </w:tc>
        <w:tc>
          <w:tcPr>
            <w:tcW w:w="3021" w:type="dxa"/>
          </w:tcPr>
          <w:p w:rsidR="004518F5" w:rsidRPr="00430CA7" w:rsidRDefault="00A42480" w:rsidP="005363B2">
            <w:pPr>
              <w:pStyle w:val="Akapitzlist"/>
              <w:ind w:left="0"/>
              <w:jc w:val="both"/>
              <w:rPr>
                <w:sz w:val="20"/>
                <w:szCs w:val="20"/>
              </w:rPr>
            </w:pPr>
            <w:r w:rsidRPr="00430CA7">
              <w:rPr>
                <w:sz w:val="20"/>
                <w:szCs w:val="20"/>
              </w:rPr>
              <w:t>1000</w:t>
            </w:r>
          </w:p>
        </w:tc>
      </w:tr>
      <w:tr w:rsidR="00EA194D" w:rsidRPr="00185B6A" w:rsidTr="004518F5">
        <w:tc>
          <w:tcPr>
            <w:tcW w:w="3020" w:type="dxa"/>
          </w:tcPr>
          <w:p w:rsidR="00EA194D" w:rsidRPr="00430CA7" w:rsidRDefault="00EA194D" w:rsidP="005363B2">
            <w:pPr>
              <w:pStyle w:val="Akapitzlist"/>
              <w:ind w:left="0"/>
              <w:jc w:val="both"/>
              <w:rPr>
                <w:sz w:val="20"/>
                <w:szCs w:val="20"/>
              </w:rPr>
            </w:pPr>
            <w:r w:rsidRPr="00430CA7">
              <w:rPr>
                <w:sz w:val="20"/>
                <w:szCs w:val="20"/>
              </w:rPr>
              <w:t>PCPR Legnica</w:t>
            </w:r>
          </w:p>
        </w:tc>
        <w:tc>
          <w:tcPr>
            <w:tcW w:w="3021" w:type="dxa"/>
          </w:tcPr>
          <w:p w:rsidR="00EA194D" w:rsidRPr="00430CA7" w:rsidRDefault="00EA194D" w:rsidP="005363B2">
            <w:pPr>
              <w:pStyle w:val="Akapitzlist"/>
              <w:ind w:left="0"/>
              <w:jc w:val="both"/>
              <w:rPr>
                <w:sz w:val="20"/>
                <w:szCs w:val="20"/>
              </w:rPr>
            </w:pPr>
            <w:r w:rsidRPr="00430CA7">
              <w:rPr>
                <w:sz w:val="20"/>
                <w:szCs w:val="20"/>
              </w:rPr>
              <w:t>1</w:t>
            </w:r>
          </w:p>
        </w:tc>
        <w:tc>
          <w:tcPr>
            <w:tcW w:w="3021" w:type="dxa"/>
          </w:tcPr>
          <w:p w:rsidR="00EA194D" w:rsidRPr="00430CA7" w:rsidRDefault="00EA194D" w:rsidP="005363B2">
            <w:pPr>
              <w:pStyle w:val="Akapitzlist"/>
              <w:ind w:left="0"/>
              <w:jc w:val="both"/>
              <w:rPr>
                <w:sz w:val="20"/>
                <w:szCs w:val="20"/>
              </w:rPr>
            </w:pPr>
            <w:r w:rsidRPr="00430CA7">
              <w:rPr>
                <w:sz w:val="20"/>
                <w:szCs w:val="20"/>
              </w:rPr>
              <w:t>660</w:t>
            </w:r>
          </w:p>
        </w:tc>
      </w:tr>
      <w:tr w:rsidR="008B1CA3" w:rsidRPr="00185B6A" w:rsidTr="004518F5">
        <w:tc>
          <w:tcPr>
            <w:tcW w:w="3020" w:type="dxa"/>
          </w:tcPr>
          <w:p w:rsidR="008B1CA3" w:rsidRPr="00430CA7" w:rsidRDefault="008B1CA3" w:rsidP="005363B2">
            <w:pPr>
              <w:pStyle w:val="Akapitzlist"/>
              <w:ind w:left="0"/>
              <w:jc w:val="both"/>
              <w:rPr>
                <w:sz w:val="20"/>
                <w:szCs w:val="20"/>
              </w:rPr>
            </w:pPr>
            <w:r w:rsidRPr="00430CA7">
              <w:rPr>
                <w:sz w:val="20"/>
                <w:szCs w:val="20"/>
              </w:rPr>
              <w:t>PCPR Świdnica</w:t>
            </w:r>
          </w:p>
        </w:tc>
        <w:tc>
          <w:tcPr>
            <w:tcW w:w="3021" w:type="dxa"/>
          </w:tcPr>
          <w:p w:rsidR="008B1CA3" w:rsidRPr="00430CA7" w:rsidRDefault="008B1CA3" w:rsidP="005363B2">
            <w:pPr>
              <w:pStyle w:val="Akapitzlist"/>
              <w:ind w:left="0"/>
              <w:jc w:val="both"/>
              <w:rPr>
                <w:sz w:val="20"/>
                <w:szCs w:val="20"/>
              </w:rPr>
            </w:pPr>
            <w:r w:rsidRPr="00430CA7">
              <w:rPr>
                <w:sz w:val="20"/>
                <w:szCs w:val="20"/>
              </w:rPr>
              <w:t>1</w:t>
            </w:r>
          </w:p>
        </w:tc>
        <w:tc>
          <w:tcPr>
            <w:tcW w:w="3021" w:type="dxa"/>
          </w:tcPr>
          <w:p w:rsidR="008B1CA3" w:rsidRPr="00430CA7" w:rsidRDefault="008B1CA3" w:rsidP="005363B2">
            <w:pPr>
              <w:pStyle w:val="Akapitzlist"/>
              <w:ind w:left="0"/>
              <w:jc w:val="both"/>
              <w:rPr>
                <w:sz w:val="20"/>
                <w:szCs w:val="20"/>
              </w:rPr>
            </w:pPr>
            <w:r w:rsidRPr="00430CA7">
              <w:rPr>
                <w:sz w:val="20"/>
                <w:szCs w:val="20"/>
              </w:rPr>
              <w:t>1000</w:t>
            </w:r>
          </w:p>
        </w:tc>
      </w:tr>
      <w:tr w:rsidR="008B1CA3" w:rsidRPr="00185B6A" w:rsidTr="004518F5">
        <w:tc>
          <w:tcPr>
            <w:tcW w:w="3020" w:type="dxa"/>
          </w:tcPr>
          <w:p w:rsidR="008B1CA3" w:rsidRPr="00430CA7" w:rsidRDefault="008B1CA3" w:rsidP="005363B2">
            <w:pPr>
              <w:pStyle w:val="Akapitzlist"/>
              <w:ind w:left="0"/>
              <w:jc w:val="both"/>
              <w:rPr>
                <w:sz w:val="20"/>
                <w:szCs w:val="20"/>
              </w:rPr>
            </w:pPr>
            <w:r w:rsidRPr="00430CA7">
              <w:rPr>
                <w:sz w:val="20"/>
                <w:szCs w:val="20"/>
              </w:rPr>
              <w:t>MOPS Kraków</w:t>
            </w:r>
          </w:p>
        </w:tc>
        <w:tc>
          <w:tcPr>
            <w:tcW w:w="3021" w:type="dxa"/>
          </w:tcPr>
          <w:p w:rsidR="008B1CA3" w:rsidRPr="00430CA7" w:rsidRDefault="008B1CA3" w:rsidP="005363B2">
            <w:pPr>
              <w:pStyle w:val="Akapitzlist"/>
              <w:ind w:left="0"/>
              <w:jc w:val="both"/>
              <w:rPr>
                <w:sz w:val="20"/>
                <w:szCs w:val="20"/>
              </w:rPr>
            </w:pPr>
            <w:r w:rsidRPr="00430CA7">
              <w:rPr>
                <w:sz w:val="20"/>
                <w:szCs w:val="20"/>
              </w:rPr>
              <w:t>1</w:t>
            </w:r>
          </w:p>
        </w:tc>
        <w:tc>
          <w:tcPr>
            <w:tcW w:w="3021" w:type="dxa"/>
          </w:tcPr>
          <w:p w:rsidR="008B1CA3" w:rsidRPr="00430CA7" w:rsidRDefault="008B1CA3" w:rsidP="005363B2">
            <w:pPr>
              <w:pStyle w:val="Akapitzlist"/>
              <w:ind w:left="0"/>
              <w:jc w:val="both"/>
              <w:rPr>
                <w:sz w:val="20"/>
                <w:szCs w:val="20"/>
              </w:rPr>
            </w:pPr>
            <w:r w:rsidRPr="00430CA7">
              <w:rPr>
                <w:sz w:val="20"/>
                <w:szCs w:val="20"/>
              </w:rPr>
              <w:t>1000</w:t>
            </w:r>
          </w:p>
        </w:tc>
      </w:tr>
      <w:tr w:rsidR="00331118" w:rsidRPr="00185B6A" w:rsidTr="004518F5">
        <w:tc>
          <w:tcPr>
            <w:tcW w:w="3020" w:type="dxa"/>
          </w:tcPr>
          <w:p w:rsidR="00331118" w:rsidRPr="00430CA7" w:rsidRDefault="00331118" w:rsidP="005363B2">
            <w:pPr>
              <w:pStyle w:val="Akapitzlist"/>
              <w:ind w:left="0"/>
              <w:jc w:val="both"/>
              <w:rPr>
                <w:sz w:val="20"/>
                <w:szCs w:val="20"/>
              </w:rPr>
            </w:pPr>
            <w:r w:rsidRPr="00430CA7">
              <w:rPr>
                <w:sz w:val="20"/>
                <w:szCs w:val="20"/>
              </w:rPr>
              <w:t>PCPR Świebodzice</w:t>
            </w:r>
          </w:p>
        </w:tc>
        <w:tc>
          <w:tcPr>
            <w:tcW w:w="3021" w:type="dxa"/>
          </w:tcPr>
          <w:p w:rsidR="00331118" w:rsidRPr="00430CA7" w:rsidRDefault="00593BB2" w:rsidP="005363B2">
            <w:pPr>
              <w:pStyle w:val="Akapitzlist"/>
              <w:ind w:left="0"/>
              <w:jc w:val="both"/>
              <w:rPr>
                <w:sz w:val="20"/>
                <w:szCs w:val="20"/>
              </w:rPr>
            </w:pPr>
            <w:r w:rsidRPr="00430CA7">
              <w:rPr>
                <w:sz w:val="20"/>
                <w:szCs w:val="20"/>
              </w:rPr>
              <w:t xml:space="preserve">1 </w:t>
            </w:r>
          </w:p>
        </w:tc>
        <w:tc>
          <w:tcPr>
            <w:tcW w:w="3021" w:type="dxa"/>
          </w:tcPr>
          <w:p w:rsidR="00331118" w:rsidRPr="00430CA7" w:rsidRDefault="00593BB2" w:rsidP="005363B2">
            <w:pPr>
              <w:pStyle w:val="Akapitzlist"/>
              <w:ind w:left="0"/>
              <w:jc w:val="both"/>
              <w:rPr>
                <w:sz w:val="20"/>
                <w:szCs w:val="20"/>
              </w:rPr>
            </w:pPr>
            <w:r w:rsidRPr="00430CA7">
              <w:rPr>
                <w:sz w:val="20"/>
                <w:szCs w:val="20"/>
              </w:rPr>
              <w:t>2126,82</w:t>
            </w:r>
          </w:p>
        </w:tc>
      </w:tr>
    </w:tbl>
    <w:p w:rsidR="004518F5" w:rsidRPr="00185B6A" w:rsidRDefault="00F353BA" w:rsidP="005363B2">
      <w:pPr>
        <w:pStyle w:val="Akapitzlist"/>
        <w:ind w:left="0"/>
        <w:jc w:val="both"/>
        <w:rPr>
          <w:sz w:val="24"/>
          <w:szCs w:val="24"/>
        </w:rPr>
      </w:pPr>
      <w:r w:rsidRPr="00F353BA">
        <w:rPr>
          <w:sz w:val="24"/>
          <w:szCs w:val="24"/>
        </w:rPr>
        <w:t>Źródło: opracowanie własne</w:t>
      </w:r>
    </w:p>
    <w:p w:rsidR="004429CE" w:rsidRPr="00E57B9B" w:rsidRDefault="00F353BA" w:rsidP="005363B2">
      <w:pPr>
        <w:pStyle w:val="Akapitzlist"/>
        <w:ind w:left="0"/>
        <w:jc w:val="both"/>
        <w:rPr>
          <w:sz w:val="24"/>
          <w:szCs w:val="24"/>
        </w:rPr>
      </w:pPr>
      <w:r w:rsidRPr="00E57B9B">
        <w:rPr>
          <w:b/>
          <w:sz w:val="24"/>
          <w:szCs w:val="24"/>
        </w:rPr>
        <w:t>Tab.7</w:t>
      </w:r>
      <w:r w:rsidRPr="00E57B9B">
        <w:rPr>
          <w:sz w:val="24"/>
          <w:szCs w:val="24"/>
        </w:rPr>
        <w:t xml:space="preserve"> </w:t>
      </w:r>
      <w:r w:rsidR="004429CE" w:rsidRPr="00E57B9B">
        <w:rPr>
          <w:sz w:val="24"/>
          <w:szCs w:val="24"/>
        </w:rPr>
        <w:t>Dzieci pochodzące z obszaru powiatu trzebnickiego umieszczone w rodzinnej pieczy zastępczej objęte dotacją gminną w roku 201</w:t>
      </w:r>
      <w:r w:rsidRPr="00E57B9B">
        <w:rPr>
          <w:sz w:val="24"/>
          <w:szCs w:val="24"/>
        </w:rPr>
        <w:t xml:space="preserve">6 </w:t>
      </w:r>
    </w:p>
    <w:tbl>
      <w:tblPr>
        <w:tblStyle w:val="Tabela-Siatka"/>
        <w:tblW w:w="0" w:type="auto"/>
        <w:tblLook w:val="04A0" w:firstRow="1" w:lastRow="0" w:firstColumn="1" w:lastColumn="0" w:noHBand="0" w:noVBand="1"/>
      </w:tblPr>
      <w:tblGrid>
        <w:gridCol w:w="4531"/>
        <w:gridCol w:w="4531"/>
      </w:tblGrid>
      <w:tr w:rsidR="004429CE" w:rsidRPr="00185B6A" w:rsidTr="004429CE">
        <w:tc>
          <w:tcPr>
            <w:tcW w:w="4531" w:type="dxa"/>
            <w:shd w:val="clear" w:color="auto" w:fill="F4B083" w:themeFill="accent2" w:themeFillTint="99"/>
          </w:tcPr>
          <w:p w:rsidR="004429CE" w:rsidRPr="00185B6A" w:rsidRDefault="004429CE" w:rsidP="005363B2">
            <w:pPr>
              <w:pStyle w:val="Akapitzlist"/>
              <w:ind w:left="0"/>
              <w:jc w:val="both"/>
              <w:rPr>
                <w:b/>
                <w:sz w:val="24"/>
                <w:szCs w:val="24"/>
              </w:rPr>
            </w:pPr>
            <w:r w:rsidRPr="00185B6A">
              <w:rPr>
                <w:b/>
                <w:sz w:val="24"/>
                <w:szCs w:val="24"/>
              </w:rPr>
              <w:t>Gmina pochodzenia</w:t>
            </w:r>
          </w:p>
        </w:tc>
        <w:tc>
          <w:tcPr>
            <w:tcW w:w="4531" w:type="dxa"/>
            <w:shd w:val="clear" w:color="auto" w:fill="F4B083" w:themeFill="accent2" w:themeFillTint="99"/>
          </w:tcPr>
          <w:p w:rsidR="004429CE" w:rsidRPr="00185B6A" w:rsidRDefault="004429CE" w:rsidP="005363B2">
            <w:pPr>
              <w:pStyle w:val="Akapitzlist"/>
              <w:ind w:left="0"/>
              <w:jc w:val="both"/>
              <w:rPr>
                <w:b/>
                <w:sz w:val="24"/>
                <w:szCs w:val="24"/>
              </w:rPr>
            </w:pPr>
            <w:r w:rsidRPr="00185B6A">
              <w:rPr>
                <w:b/>
                <w:sz w:val="24"/>
                <w:szCs w:val="24"/>
              </w:rPr>
              <w:t>Liczba dzieci</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t>Gmina Oborniki Śl.</w:t>
            </w:r>
          </w:p>
        </w:tc>
        <w:tc>
          <w:tcPr>
            <w:tcW w:w="4531" w:type="dxa"/>
          </w:tcPr>
          <w:p w:rsidR="004429CE" w:rsidRPr="00430CA7" w:rsidRDefault="00452F7D" w:rsidP="005363B2">
            <w:pPr>
              <w:pStyle w:val="Akapitzlist"/>
              <w:ind w:left="0"/>
              <w:jc w:val="both"/>
              <w:rPr>
                <w:sz w:val="20"/>
                <w:szCs w:val="20"/>
              </w:rPr>
            </w:pPr>
            <w:r w:rsidRPr="00430CA7">
              <w:rPr>
                <w:sz w:val="20"/>
                <w:szCs w:val="20"/>
              </w:rPr>
              <w:t>11</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t>Gmina Prusice</w:t>
            </w:r>
          </w:p>
        </w:tc>
        <w:tc>
          <w:tcPr>
            <w:tcW w:w="4531" w:type="dxa"/>
          </w:tcPr>
          <w:p w:rsidR="004429CE" w:rsidRPr="00430CA7" w:rsidRDefault="00452F7D" w:rsidP="005363B2">
            <w:pPr>
              <w:pStyle w:val="Akapitzlist"/>
              <w:ind w:left="0"/>
              <w:jc w:val="both"/>
              <w:rPr>
                <w:sz w:val="20"/>
                <w:szCs w:val="20"/>
              </w:rPr>
            </w:pPr>
            <w:r w:rsidRPr="00430CA7">
              <w:rPr>
                <w:sz w:val="20"/>
                <w:szCs w:val="20"/>
              </w:rPr>
              <w:t>3</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t>Gmina Trzebnica</w:t>
            </w:r>
          </w:p>
        </w:tc>
        <w:tc>
          <w:tcPr>
            <w:tcW w:w="4531" w:type="dxa"/>
          </w:tcPr>
          <w:p w:rsidR="004429CE" w:rsidRPr="00430CA7" w:rsidRDefault="00452F7D" w:rsidP="005363B2">
            <w:pPr>
              <w:pStyle w:val="Akapitzlist"/>
              <w:ind w:left="0"/>
              <w:jc w:val="both"/>
              <w:rPr>
                <w:sz w:val="20"/>
                <w:szCs w:val="20"/>
              </w:rPr>
            </w:pPr>
            <w:r w:rsidRPr="00430CA7">
              <w:rPr>
                <w:sz w:val="20"/>
                <w:szCs w:val="20"/>
              </w:rPr>
              <w:t>22</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t>Gmina Wisznia Mała</w:t>
            </w:r>
          </w:p>
        </w:tc>
        <w:tc>
          <w:tcPr>
            <w:tcW w:w="4531" w:type="dxa"/>
          </w:tcPr>
          <w:p w:rsidR="004429CE" w:rsidRPr="00430CA7" w:rsidRDefault="00452F7D" w:rsidP="005363B2">
            <w:pPr>
              <w:pStyle w:val="Akapitzlist"/>
              <w:ind w:left="0"/>
              <w:jc w:val="both"/>
              <w:rPr>
                <w:sz w:val="20"/>
                <w:szCs w:val="20"/>
              </w:rPr>
            </w:pPr>
            <w:r w:rsidRPr="00430CA7">
              <w:rPr>
                <w:sz w:val="20"/>
                <w:szCs w:val="20"/>
              </w:rPr>
              <w:t>6</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t>Gmina Zawonia</w:t>
            </w:r>
          </w:p>
        </w:tc>
        <w:tc>
          <w:tcPr>
            <w:tcW w:w="4531" w:type="dxa"/>
          </w:tcPr>
          <w:p w:rsidR="004429CE" w:rsidRPr="00430CA7" w:rsidRDefault="00452F7D" w:rsidP="005363B2">
            <w:pPr>
              <w:pStyle w:val="Akapitzlist"/>
              <w:ind w:left="0"/>
              <w:jc w:val="both"/>
              <w:rPr>
                <w:sz w:val="20"/>
                <w:szCs w:val="20"/>
              </w:rPr>
            </w:pPr>
            <w:r w:rsidRPr="00430CA7">
              <w:rPr>
                <w:sz w:val="20"/>
                <w:szCs w:val="20"/>
              </w:rPr>
              <w:t>6</w:t>
            </w:r>
          </w:p>
        </w:tc>
      </w:tr>
      <w:tr w:rsidR="004429CE" w:rsidRPr="00185B6A" w:rsidTr="004429CE">
        <w:tc>
          <w:tcPr>
            <w:tcW w:w="4531" w:type="dxa"/>
          </w:tcPr>
          <w:p w:rsidR="004429CE" w:rsidRPr="00430CA7" w:rsidRDefault="004429CE" w:rsidP="005363B2">
            <w:pPr>
              <w:pStyle w:val="Akapitzlist"/>
              <w:ind w:left="0"/>
              <w:jc w:val="both"/>
              <w:rPr>
                <w:sz w:val="20"/>
                <w:szCs w:val="20"/>
              </w:rPr>
            </w:pPr>
            <w:r w:rsidRPr="00430CA7">
              <w:rPr>
                <w:sz w:val="20"/>
                <w:szCs w:val="20"/>
              </w:rPr>
              <w:lastRenderedPageBreak/>
              <w:t>Gmina Żmigród</w:t>
            </w:r>
          </w:p>
        </w:tc>
        <w:tc>
          <w:tcPr>
            <w:tcW w:w="4531" w:type="dxa"/>
          </w:tcPr>
          <w:p w:rsidR="004429CE" w:rsidRPr="00430CA7" w:rsidRDefault="00452F7D" w:rsidP="005363B2">
            <w:pPr>
              <w:pStyle w:val="Akapitzlist"/>
              <w:ind w:left="0"/>
              <w:jc w:val="both"/>
              <w:rPr>
                <w:sz w:val="20"/>
                <w:szCs w:val="20"/>
              </w:rPr>
            </w:pPr>
            <w:r w:rsidRPr="00430CA7">
              <w:rPr>
                <w:sz w:val="20"/>
                <w:szCs w:val="20"/>
              </w:rPr>
              <w:t>10</w:t>
            </w:r>
          </w:p>
        </w:tc>
      </w:tr>
    </w:tbl>
    <w:p w:rsidR="004429CE" w:rsidRPr="00185B6A" w:rsidRDefault="00430CA7" w:rsidP="005363B2">
      <w:pPr>
        <w:pStyle w:val="Akapitzlist"/>
        <w:ind w:left="0"/>
        <w:jc w:val="both"/>
        <w:rPr>
          <w:sz w:val="24"/>
          <w:szCs w:val="24"/>
        </w:rPr>
      </w:pPr>
      <w:r>
        <w:rPr>
          <w:sz w:val="24"/>
          <w:szCs w:val="24"/>
        </w:rPr>
        <w:t>Źródło: opracowanie własne</w:t>
      </w:r>
    </w:p>
    <w:p w:rsidR="00E07504" w:rsidRPr="00E57B9B" w:rsidRDefault="00F353BA" w:rsidP="005363B2">
      <w:pPr>
        <w:pStyle w:val="Akapitzlist"/>
        <w:ind w:left="0"/>
        <w:jc w:val="both"/>
      </w:pPr>
      <w:r w:rsidRPr="00E57B9B">
        <w:rPr>
          <w:b/>
        </w:rPr>
        <w:t>Tab.8</w:t>
      </w:r>
      <w:r w:rsidRPr="00E57B9B">
        <w:t xml:space="preserve"> </w:t>
      </w:r>
      <w:r w:rsidR="00E07504" w:rsidRPr="00E57B9B">
        <w:t>Dzieci pochodzące z obszaru powiatu trzebnickiego umieszczone w instytucjonalnej pieczy zastępczej objęte dotacją gminną w roku 201</w:t>
      </w:r>
      <w:r w:rsidRPr="00E57B9B">
        <w:t>6</w:t>
      </w:r>
    </w:p>
    <w:tbl>
      <w:tblPr>
        <w:tblStyle w:val="Tabela-Siatka"/>
        <w:tblW w:w="0" w:type="auto"/>
        <w:tblLook w:val="04A0" w:firstRow="1" w:lastRow="0" w:firstColumn="1" w:lastColumn="0" w:noHBand="0" w:noVBand="1"/>
      </w:tblPr>
      <w:tblGrid>
        <w:gridCol w:w="4531"/>
        <w:gridCol w:w="4531"/>
      </w:tblGrid>
      <w:tr w:rsidR="00E07504" w:rsidRPr="00185B6A" w:rsidTr="00DE2AF0">
        <w:tc>
          <w:tcPr>
            <w:tcW w:w="4531" w:type="dxa"/>
            <w:shd w:val="clear" w:color="auto" w:fill="F4B083" w:themeFill="accent2" w:themeFillTint="99"/>
          </w:tcPr>
          <w:p w:rsidR="00E07504" w:rsidRPr="00185B6A" w:rsidRDefault="00E07504" w:rsidP="005363B2">
            <w:pPr>
              <w:pStyle w:val="Akapitzlist"/>
              <w:ind w:left="0"/>
              <w:jc w:val="both"/>
              <w:rPr>
                <w:b/>
                <w:sz w:val="24"/>
                <w:szCs w:val="24"/>
              </w:rPr>
            </w:pPr>
            <w:r w:rsidRPr="00185B6A">
              <w:rPr>
                <w:b/>
                <w:sz w:val="24"/>
                <w:szCs w:val="24"/>
              </w:rPr>
              <w:t>Gmina pochodzenia</w:t>
            </w:r>
          </w:p>
        </w:tc>
        <w:tc>
          <w:tcPr>
            <w:tcW w:w="4531" w:type="dxa"/>
            <w:shd w:val="clear" w:color="auto" w:fill="F4B083" w:themeFill="accent2" w:themeFillTint="99"/>
          </w:tcPr>
          <w:p w:rsidR="00E07504" w:rsidRPr="00185B6A" w:rsidRDefault="00E07504" w:rsidP="005363B2">
            <w:pPr>
              <w:pStyle w:val="Akapitzlist"/>
              <w:ind w:left="0"/>
              <w:jc w:val="both"/>
              <w:rPr>
                <w:b/>
                <w:sz w:val="24"/>
                <w:szCs w:val="24"/>
              </w:rPr>
            </w:pPr>
            <w:r w:rsidRPr="00185B6A">
              <w:rPr>
                <w:b/>
                <w:sz w:val="24"/>
                <w:szCs w:val="24"/>
              </w:rPr>
              <w:t>Liczba dzieci</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Oborniki Śl.</w:t>
            </w:r>
          </w:p>
        </w:tc>
        <w:tc>
          <w:tcPr>
            <w:tcW w:w="4531" w:type="dxa"/>
          </w:tcPr>
          <w:p w:rsidR="00E07504" w:rsidRPr="00E57B9B" w:rsidRDefault="00452F7D" w:rsidP="005363B2">
            <w:pPr>
              <w:pStyle w:val="Akapitzlist"/>
              <w:ind w:left="0"/>
              <w:jc w:val="both"/>
              <w:rPr>
                <w:sz w:val="20"/>
                <w:szCs w:val="20"/>
              </w:rPr>
            </w:pPr>
            <w:r w:rsidRPr="00E57B9B">
              <w:rPr>
                <w:sz w:val="20"/>
                <w:szCs w:val="20"/>
              </w:rPr>
              <w:t>26</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Prusice</w:t>
            </w:r>
          </w:p>
        </w:tc>
        <w:tc>
          <w:tcPr>
            <w:tcW w:w="4531" w:type="dxa"/>
          </w:tcPr>
          <w:p w:rsidR="00E07504" w:rsidRPr="00E57B9B" w:rsidRDefault="00452F7D" w:rsidP="005363B2">
            <w:pPr>
              <w:pStyle w:val="Akapitzlist"/>
              <w:ind w:left="0"/>
              <w:jc w:val="both"/>
              <w:rPr>
                <w:sz w:val="20"/>
                <w:szCs w:val="20"/>
              </w:rPr>
            </w:pPr>
            <w:r w:rsidRPr="00E57B9B">
              <w:rPr>
                <w:sz w:val="20"/>
                <w:szCs w:val="20"/>
              </w:rPr>
              <w:t>6</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Trzebnica</w:t>
            </w:r>
          </w:p>
        </w:tc>
        <w:tc>
          <w:tcPr>
            <w:tcW w:w="4531" w:type="dxa"/>
          </w:tcPr>
          <w:p w:rsidR="00E07504" w:rsidRPr="00E57B9B" w:rsidRDefault="00452F7D" w:rsidP="005363B2">
            <w:pPr>
              <w:pStyle w:val="Akapitzlist"/>
              <w:ind w:left="0"/>
              <w:jc w:val="both"/>
              <w:rPr>
                <w:sz w:val="20"/>
                <w:szCs w:val="20"/>
              </w:rPr>
            </w:pPr>
            <w:r w:rsidRPr="00E57B9B">
              <w:rPr>
                <w:sz w:val="20"/>
                <w:szCs w:val="20"/>
              </w:rPr>
              <w:t>5</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Wisznia Mała</w:t>
            </w:r>
          </w:p>
        </w:tc>
        <w:tc>
          <w:tcPr>
            <w:tcW w:w="4531" w:type="dxa"/>
          </w:tcPr>
          <w:p w:rsidR="00E07504" w:rsidRPr="00E57B9B" w:rsidRDefault="00E07504" w:rsidP="005363B2">
            <w:pPr>
              <w:pStyle w:val="Akapitzlist"/>
              <w:ind w:left="0"/>
              <w:jc w:val="both"/>
              <w:rPr>
                <w:sz w:val="20"/>
                <w:szCs w:val="20"/>
              </w:rPr>
            </w:pPr>
            <w:r w:rsidRPr="00E57B9B">
              <w:rPr>
                <w:sz w:val="20"/>
                <w:szCs w:val="20"/>
              </w:rPr>
              <w:t>0</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Zawonia</w:t>
            </w:r>
          </w:p>
        </w:tc>
        <w:tc>
          <w:tcPr>
            <w:tcW w:w="4531" w:type="dxa"/>
          </w:tcPr>
          <w:p w:rsidR="00E07504" w:rsidRPr="00E57B9B" w:rsidRDefault="00E07504" w:rsidP="005363B2">
            <w:pPr>
              <w:pStyle w:val="Akapitzlist"/>
              <w:ind w:left="0"/>
              <w:jc w:val="both"/>
              <w:rPr>
                <w:sz w:val="20"/>
                <w:szCs w:val="20"/>
              </w:rPr>
            </w:pPr>
            <w:r w:rsidRPr="00E57B9B">
              <w:rPr>
                <w:sz w:val="20"/>
                <w:szCs w:val="20"/>
              </w:rPr>
              <w:t>0</w:t>
            </w:r>
          </w:p>
        </w:tc>
      </w:tr>
      <w:tr w:rsidR="00E07504" w:rsidRPr="00185B6A" w:rsidTr="00DE2AF0">
        <w:tc>
          <w:tcPr>
            <w:tcW w:w="4531" w:type="dxa"/>
          </w:tcPr>
          <w:p w:rsidR="00E07504" w:rsidRPr="00E57B9B" w:rsidRDefault="00E07504" w:rsidP="005363B2">
            <w:pPr>
              <w:pStyle w:val="Akapitzlist"/>
              <w:ind w:left="0"/>
              <w:jc w:val="both"/>
              <w:rPr>
                <w:sz w:val="20"/>
                <w:szCs w:val="20"/>
              </w:rPr>
            </w:pPr>
            <w:r w:rsidRPr="00E57B9B">
              <w:rPr>
                <w:sz w:val="20"/>
                <w:szCs w:val="20"/>
              </w:rPr>
              <w:t>Gmina Żmigród</w:t>
            </w:r>
          </w:p>
        </w:tc>
        <w:tc>
          <w:tcPr>
            <w:tcW w:w="4531" w:type="dxa"/>
          </w:tcPr>
          <w:p w:rsidR="00E07504" w:rsidRPr="00E57B9B" w:rsidRDefault="00E07504" w:rsidP="005363B2">
            <w:pPr>
              <w:pStyle w:val="Akapitzlist"/>
              <w:ind w:left="0"/>
              <w:jc w:val="both"/>
              <w:rPr>
                <w:sz w:val="20"/>
                <w:szCs w:val="20"/>
              </w:rPr>
            </w:pPr>
            <w:r w:rsidRPr="00E57B9B">
              <w:rPr>
                <w:sz w:val="20"/>
                <w:szCs w:val="20"/>
              </w:rPr>
              <w:t>1</w:t>
            </w:r>
          </w:p>
        </w:tc>
      </w:tr>
    </w:tbl>
    <w:p w:rsidR="00E07504" w:rsidRDefault="00430CA7" w:rsidP="005363B2">
      <w:pPr>
        <w:pStyle w:val="Akapitzlist"/>
        <w:ind w:left="0"/>
        <w:jc w:val="both"/>
        <w:rPr>
          <w:sz w:val="24"/>
          <w:szCs w:val="24"/>
        </w:rPr>
      </w:pPr>
      <w:r>
        <w:rPr>
          <w:sz w:val="24"/>
          <w:szCs w:val="24"/>
        </w:rPr>
        <w:t>Źródło: opracowanie własne</w:t>
      </w:r>
    </w:p>
    <w:p w:rsidR="00430CA7" w:rsidRPr="00185B6A" w:rsidRDefault="00430CA7" w:rsidP="005363B2">
      <w:pPr>
        <w:pStyle w:val="Akapitzlist"/>
        <w:ind w:left="0"/>
        <w:jc w:val="both"/>
        <w:rPr>
          <w:sz w:val="24"/>
          <w:szCs w:val="24"/>
        </w:rPr>
      </w:pPr>
    </w:p>
    <w:p w:rsidR="00482728" w:rsidRPr="00CD1BCD" w:rsidRDefault="00482728" w:rsidP="00CD1BCD">
      <w:pPr>
        <w:pStyle w:val="Nagwek2"/>
        <w:numPr>
          <w:ilvl w:val="0"/>
          <w:numId w:val="1"/>
        </w:numPr>
      </w:pPr>
      <w:r w:rsidRPr="00CD1BCD">
        <w:t>Podnoszenie kwalifikacji zawodowych przez pracowników Powiatowego Centrum Pomocy Rodzinie w Trzebnicy w roku 201</w:t>
      </w:r>
      <w:r w:rsidR="00F5209F" w:rsidRPr="00CD1BCD">
        <w:t>6</w:t>
      </w:r>
    </w:p>
    <w:p w:rsidR="00934E71" w:rsidRDefault="006F3F6F" w:rsidP="005363B2">
      <w:pPr>
        <w:jc w:val="both"/>
        <w:rPr>
          <w:sz w:val="24"/>
          <w:szCs w:val="24"/>
        </w:rPr>
      </w:pPr>
      <w:r w:rsidRPr="00934E71">
        <w:rPr>
          <w:sz w:val="24"/>
          <w:szCs w:val="24"/>
        </w:rPr>
        <w:t>W roku 201</w:t>
      </w:r>
      <w:r w:rsidR="00BF3298" w:rsidRPr="00934E71">
        <w:rPr>
          <w:sz w:val="24"/>
          <w:szCs w:val="24"/>
        </w:rPr>
        <w:t>6</w:t>
      </w:r>
      <w:r w:rsidRPr="00934E71">
        <w:rPr>
          <w:sz w:val="24"/>
          <w:szCs w:val="24"/>
        </w:rPr>
        <w:t xml:space="preserve"> pracownicy PCPR oddelegowani zostali do udziału w tematycznych szkoleniach podnoszących ich kwalifikacje i umiejętności w ramach pełnionych obowiązków służbowych</w:t>
      </w:r>
      <w:r w:rsidR="008E36CF" w:rsidRPr="00934E71">
        <w:rPr>
          <w:sz w:val="24"/>
          <w:szCs w:val="24"/>
        </w:rPr>
        <w:t>, w tym również z zakresu pieczy zastępczej</w:t>
      </w:r>
      <w:r w:rsidR="00A5477D" w:rsidRPr="00934E71">
        <w:rPr>
          <w:sz w:val="24"/>
          <w:szCs w:val="24"/>
        </w:rPr>
        <w:t xml:space="preserve">. </w:t>
      </w:r>
    </w:p>
    <w:p w:rsidR="006F3F6F" w:rsidRPr="00934E71" w:rsidRDefault="00A5477D" w:rsidP="005363B2">
      <w:pPr>
        <w:jc w:val="both"/>
        <w:rPr>
          <w:sz w:val="24"/>
          <w:szCs w:val="24"/>
        </w:rPr>
      </w:pPr>
      <w:r w:rsidRPr="001A12E4">
        <w:rPr>
          <w:b/>
          <w:sz w:val="24"/>
          <w:szCs w:val="24"/>
        </w:rPr>
        <w:t>Tab.</w:t>
      </w:r>
      <w:r w:rsidR="00934E71" w:rsidRPr="001A12E4">
        <w:rPr>
          <w:b/>
          <w:sz w:val="24"/>
          <w:szCs w:val="24"/>
        </w:rPr>
        <w:t xml:space="preserve"> </w:t>
      </w:r>
      <w:r w:rsidRPr="001A12E4">
        <w:rPr>
          <w:b/>
          <w:sz w:val="24"/>
          <w:szCs w:val="24"/>
        </w:rPr>
        <w:t>9</w:t>
      </w:r>
      <w:r w:rsidR="00934E71">
        <w:rPr>
          <w:sz w:val="24"/>
          <w:szCs w:val="24"/>
        </w:rPr>
        <w:t xml:space="preserve"> Zakres tematyczny szkoleń w 2016 roku</w:t>
      </w:r>
    </w:p>
    <w:tbl>
      <w:tblPr>
        <w:tblStyle w:val="Tabela-Siatka"/>
        <w:tblW w:w="9169" w:type="dxa"/>
        <w:tblLook w:val="04A0" w:firstRow="1" w:lastRow="0" w:firstColumn="1" w:lastColumn="0" w:noHBand="0" w:noVBand="1"/>
      </w:tblPr>
      <w:tblGrid>
        <w:gridCol w:w="565"/>
        <w:gridCol w:w="1842"/>
        <w:gridCol w:w="4676"/>
        <w:gridCol w:w="2086"/>
      </w:tblGrid>
      <w:tr w:rsidR="006F3F6F" w:rsidRPr="00FB2FDE" w:rsidTr="00D10297">
        <w:tc>
          <w:tcPr>
            <w:tcW w:w="562" w:type="dxa"/>
            <w:shd w:val="clear" w:color="auto" w:fill="F4B083" w:themeFill="accent2" w:themeFillTint="99"/>
          </w:tcPr>
          <w:p w:rsidR="006F3F6F" w:rsidRPr="00FB2FDE" w:rsidRDefault="006F3F6F" w:rsidP="005363B2">
            <w:pPr>
              <w:jc w:val="both"/>
              <w:rPr>
                <w:sz w:val="24"/>
                <w:szCs w:val="24"/>
              </w:rPr>
            </w:pPr>
            <w:r w:rsidRPr="00FB2FDE">
              <w:rPr>
                <w:sz w:val="24"/>
                <w:szCs w:val="24"/>
              </w:rPr>
              <w:t>L.p.</w:t>
            </w:r>
          </w:p>
        </w:tc>
        <w:tc>
          <w:tcPr>
            <w:tcW w:w="1843" w:type="dxa"/>
            <w:shd w:val="clear" w:color="auto" w:fill="F4B083" w:themeFill="accent2" w:themeFillTint="99"/>
          </w:tcPr>
          <w:p w:rsidR="006F3F6F" w:rsidRPr="00FB2FDE" w:rsidRDefault="006F3F6F" w:rsidP="005363B2">
            <w:pPr>
              <w:jc w:val="both"/>
              <w:rPr>
                <w:sz w:val="24"/>
                <w:szCs w:val="24"/>
              </w:rPr>
            </w:pPr>
            <w:r w:rsidRPr="00FB2FDE">
              <w:rPr>
                <w:sz w:val="24"/>
                <w:szCs w:val="24"/>
              </w:rPr>
              <w:t>Data szkolenia</w:t>
            </w:r>
          </w:p>
        </w:tc>
        <w:tc>
          <w:tcPr>
            <w:tcW w:w="4678" w:type="dxa"/>
            <w:shd w:val="clear" w:color="auto" w:fill="F4B083" w:themeFill="accent2" w:themeFillTint="99"/>
          </w:tcPr>
          <w:p w:rsidR="006F3F6F" w:rsidRPr="00FB2FDE" w:rsidRDefault="006F3F6F" w:rsidP="005363B2">
            <w:pPr>
              <w:jc w:val="both"/>
              <w:rPr>
                <w:sz w:val="24"/>
                <w:szCs w:val="24"/>
              </w:rPr>
            </w:pPr>
            <w:r w:rsidRPr="00FB2FDE">
              <w:rPr>
                <w:sz w:val="24"/>
                <w:szCs w:val="24"/>
              </w:rPr>
              <w:t>Zakres tematyczny</w:t>
            </w:r>
          </w:p>
        </w:tc>
        <w:tc>
          <w:tcPr>
            <w:tcW w:w="2086" w:type="dxa"/>
            <w:shd w:val="clear" w:color="auto" w:fill="F4B083" w:themeFill="accent2" w:themeFillTint="99"/>
          </w:tcPr>
          <w:p w:rsidR="006F3F6F" w:rsidRPr="00FB2FDE" w:rsidRDefault="006F3F6F" w:rsidP="005363B2">
            <w:pPr>
              <w:jc w:val="both"/>
              <w:rPr>
                <w:sz w:val="24"/>
                <w:szCs w:val="24"/>
              </w:rPr>
            </w:pPr>
            <w:r w:rsidRPr="00FB2FDE">
              <w:rPr>
                <w:sz w:val="24"/>
                <w:szCs w:val="24"/>
              </w:rPr>
              <w:t>Liczba pracowników</w:t>
            </w:r>
          </w:p>
        </w:tc>
      </w:tr>
      <w:tr w:rsidR="006F3F6F" w:rsidRPr="00FB2FDE" w:rsidTr="00D10297">
        <w:tc>
          <w:tcPr>
            <w:tcW w:w="562" w:type="dxa"/>
          </w:tcPr>
          <w:p w:rsidR="006F3F6F" w:rsidRPr="00FB2FDE" w:rsidRDefault="006F3F6F" w:rsidP="005363B2">
            <w:pPr>
              <w:jc w:val="both"/>
              <w:rPr>
                <w:sz w:val="24"/>
                <w:szCs w:val="24"/>
              </w:rPr>
            </w:pPr>
            <w:r w:rsidRPr="00FB2FDE">
              <w:rPr>
                <w:sz w:val="24"/>
                <w:szCs w:val="24"/>
              </w:rPr>
              <w:t>1.</w:t>
            </w:r>
          </w:p>
        </w:tc>
        <w:tc>
          <w:tcPr>
            <w:tcW w:w="1843" w:type="dxa"/>
          </w:tcPr>
          <w:p w:rsidR="006F3F6F" w:rsidRPr="00FB2FDE" w:rsidRDefault="00934E71" w:rsidP="005363B2">
            <w:pPr>
              <w:jc w:val="both"/>
              <w:rPr>
                <w:sz w:val="24"/>
                <w:szCs w:val="24"/>
              </w:rPr>
            </w:pPr>
            <w:r w:rsidRPr="00FB2FDE">
              <w:rPr>
                <w:sz w:val="24"/>
                <w:szCs w:val="24"/>
              </w:rPr>
              <w:t>15</w:t>
            </w:r>
            <w:r w:rsidR="006F3F6F" w:rsidRPr="00FB2FDE">
              <w:rPr>
                <w:sz w:val="24"/>
                <w:szCs w:val="24"/>
              </w:rPr>
              <w:t>.0</w:t>
            </w:r>
            <w:r w:rsidRPr="00FB2FDE">
              <w:rPr>
                <w:sz w:val="24"/>
                <w:szCs w:val="24"/>
              </w:rPr>
              <w:t>1</w:t>
            </w:r>
            <w:r w:rsidR="006F3F6F" w:rsidRPr="00FB2FDE">
              <w:rPr>
                <w:sz w:val="24"/>
                <w:szCs w:val="24"/>
              </w:rPr>
              <w:t>.201</w:t>
            </w:r>
            <w:r w:rsidRPr="00FB2FDE">
              <w:rPr>
                <w:sz w:val="24"/>
                <w:szCs w:val="24"/>
              </w:rPr>
              <w:t>6</w:t>
            </w:r>
          </w:p>
        </w:tc>
        <w:tc>
          <w:tcPr>
            <w:tcW w:w="4678" w:type="dxa"/>
          </w:tcPr>
          <w:p w:rsidR="006F3F6F" w:rsidRPr="00FB2FDE" w:rsidRDefault="00FB2FDE" w:rsidP="005363B2">
            <w:pPr>
              <w:jc w:val="both"/>
              <w:rPr>
                <w:sz w:val="24"/>
                <w:szCs w:val="24"/>
              </w:rPr>
            </w:pPr>
            <w:r>
              <w:rPr>
                <w:sz w:val="24"/>
                <w:szCs w:val="24"/>
              </w:rPr>
              <w:t>Zamknięcie roku budżetowego</w:t>
            </w:r>
            <w:r w:rsidR="006F3F6F" w:rsidRPr="00FB2FDE">
              <w:rPr>
                <w:sz w:val="24"/>
                <w:szCs w:val="24"/>
              </w:rPr>
              <w:t xml:space="preserve"> </w:t>
            </w:r>
          </w:p>
        </w:tc>
        <w:tc>
          <w:tcPr>
            <w:tcW w:w="2086" w:type="dxa"/>
          </w:tcPr>
          <w:p w:rsidR="006F3F6F" w:rsidRPr="00FB2FDE" w:rsidRDefault="006F3F6F" w:rsidP="005363B2">
            <w:pPr>
              <w:jc w:val="both"/>
              <w:rPr>
                <w:sz w:val="24"/>
                <w:szCs w:val="24"/>
              </w:rPr>
            </w:pPr>
            <w:r w:rsidRPr="00FB2FDE">
              <w:rPr>
                <w:sz w:val="24"/>
                <w:szCs w:val="24"/>
              </w:rPr>
              <w:t>1</w:t>
            </w:r>
          </w:p>
        </w:tc>
      </w:tr>
      <w:tr w:rsidR="006F3F6F" w:rsidRPr="00FB2FDE" w:rsidTr="00D10297">
        <w:tc>
          <w:tcPr>
            <w:tcW w:w="562" w:type="dxa"/>
          </w:tcPr>
          <w:p w:rsidR="006F3F6F" w:rsidRPr="00FB2FDE" w:rsidRDefault="006F3F6F" w:rsidP="005363B2">
            <w:pPr>
              <w:jc w:val="both"/>
              <w:rPr>
                <w:sz w:val="24"/>
                <w:szCs w:val="24"/>
              </w:rPr>
            </w:pPr>
            <w:r w:rsidRPr="00FB2FDE">
              <w:rPr>
                <w:sz w:val="24"/>
                <w:szCs w:val="24"/>
              </w:rPr>
              <w:t>2.</w:t>
            </w:r>
          </w:p>
        </w:tc>
        <w:tc>
          <w:tcPr>
            <w:tcW w:w="1843" w:type="dxa"/>
          </w:tcPr>
          <w:p w:rsidR="006F3F6F" w:rsidRPr="00FB2FDE" w:rsidRDefault="00591544" w:rsidP="005363B2">
            <w:pPr>
              <w:jc w:val="both"/>
              <w:rPr>
                <w:sz w:val="24"/>
                <w:szCs w:val="24"/>
              </w:rPr>
            </w:pPr>
            <w:r>
              <w:rPr>
                <w:sz w:val="24"/>
                <w:szCs w:val="24"/>
              </w:rPr>
              <w:t>18</w:t>
            </w:r>
            <w:r w:rsidR="006F3F6F" w:rsidRPr="00FB2FDE">
              <w:rPr>
                <w:sz w:val="24"/>
                <w:szCs w:val="24"/>
              </w:rPr>
              <w:t>.03.201</w:t>
            </w:r>
            <w:r>
              <w:rPr>
                <w:sz w:val="24"/>
                <w:szCs w:val="24"/>
              </w:rPr>
              <w:t>6</w:t>
            </w:r>
          </w:p>
        </w:tc>
        <w:tc>
          <w:tcPr>
            <w:tcW w:w="4678" w:type="dxa"/>
          </w:tcPr>
          <w:p w:rsidR="006F3F6F" w:rsidRPr="00FB2FDE" w:rsidRDefault="007A4625" w:rsidP="005363B2">
            <w:pPr>
              <w:jc w:val="both"/>
              <w:rPr>
                <w:sz w:val="24"/>
                <w:szCs w:val="24"/>
              </w:rPr>
            </w:pPr>
            <w:r>
              <w:rPr>
                <w:sz w:val="24"/>
                <w:szCs w:val="24"/>
              </w:rPr>
              <w:t xml:space="preserve">Ubezpieczenia społeczne </w:t>
            </w:r>
          </w:p>
        </w:tc>
        <w:tc>
          <w:tcPr>
            <w:tcW w:w="2086" w:type="dxa"/>
          </w:tcPr>
          <w:p w:rsidR="006F3F6F" w:rsidRPr="00FB2FDE" w:rsidRDefault="007A4625" w:rsidP="005363B2">
            <w:pPr>
              <w:jc w:val="both"/>
              <w:rPr>
                <w:sz w:val="24"/>
                <w:szCs w:val="24"/>
              </w:rPr>
            </w:pPr>
            <w:r>
              <w:rPr>
                <w:sz w:val="24"/>
                <w:szCs w:val="24"/>
              </w:rPr>
              <w:t>1</w:t>
            </w:r>
          </w:p>
        </w:tc>
      </w:tr>
      <w:tr w:rsidR="006F3F6F" w:rsidRPr="00FB2FDE" w:rsidTr="00D10297">
        <w:tc>
          <w:tcPr>
            <w:tcW w:w="562" w:type="dxa"/>
          </w:tcPr>
          <w:p w:rsidR="006F3F6F" w:rsidRPr="00FB2FDE" w:rsidRDefault="006F3F6F" w:rsidP="005363B2">
            <w:pPr>
              <w:jc w:val="both"/>
              <w:rPr>
                <w:sz w:val="24"/>
                <w:szCs w:val="24"/>
              </w:rPr>
            </w:pPr>
            <w:r w:rsidRPr="00FB2FDE">
              <w:rPr>
                <w:sz w:val="24"/>
                <w:szCs w:val="24"/>
              </w:rPr>
              <w:t>3.</w:t>
            </w:r>
          </w:p>
        </w:tc>
        <w:tc>
          <w:tcPr>
            <w:tcW w:w="1843" w:type="dxa"/>
          </w:tcPr>
          <w:p w:rsidR="006F3F6F" w:rsidRPr="00FB2FDE" w:rsidRDefault="009F58B3" w:rsidP="005363B2">
            <w:pPr>
              <w:jc w:val="both"/>
              <w:rPr>
                <w:sz w:val="24"/>
                <w:szCs w:val="24"/>
              </w:rPr>
            </w:pPr>
            <w:r>
              <w:rPr>
                <w:sz w:val="24"/>
                <w:szCs w:val="24"/>
              </w:rPr>
              <w:t>31.03</w:t>
            </w:r>
            <w:r w:rsidR="006F3F6F" w:rsidRPr="00FB2FDE">
              <w:rPr>
                <w:sz w:val="24"/>
                <w:szCs w:val="24"/>
              </w:rPr>
              <w:t>.201</w:t>
            </w:r>
            <w:r>
              <w:rPr>
                <w:sz w:val="24"/>
                <w:szCs w:val="24"/>
              </w:rPr>
              <w:t>6</w:t>
            </w:r>
          </w:p>
        </w:tc>
        <w:tc>
          <w:tcPr>
            <w:tcW w:w="4678" w:type="dxa"/>
          </w:tcPr>
          <w:p w:rsidR="006F3F6F" w:rsidRPr="00FB2FDE" w:rsidRDefault="009F58B3" w:rsidP="005363B2">
            <w:pPr>
              <w:jc w:val="both"/>
              <w:rPr>
                <w:sz w:val="24"/>
                <w:szCs w:val="24"/>
              </w:rPr>
            </w:pPr>
            <w:r>
              <w:rPr>
                <w:sz w:val="24"/>
                <w:szCs w:val="24"/>
              </w:rPr>
              <w:t>Administrator bezpieczeństwa danych</w:t>
            </w:r>
          </w:p>
        </w:tc>
        <w:tc>
          <w:tcPr>
            <w:tcW w:w="2086" w:type="dxa"/>
          </w:tcPr>
          <w:p w:rsidR="006F3F6F" w:rsidRPr="00FB2FDE" w:rsidRDefault="009F58B3" w:rsidP="005363B2">
            <w:pPr>
              <w:jc w:val="both"/>
              <w:rPr>
                <w:sz w:val="24"/>
                <w:szCs w:val="24"/>
              </w:rPr>
            </w:pPr>
            <w:r>
              <w:rPr>
                <w:sz w:val="24"/>
                <w:szCs w:val="24"/>
              </w:rPr>
              <w:t>1</w:t>
            </w:r>
          </w:p>
        </w:tc>
      </w:tr>
      <w:tr w:rsidR="006F3F6F" w:rsidRPr="00FB2FDE" w:rsidTr="00D10297">
        <w:tc>
          <w:tcPr>
            <w:tcW w:w="562" w:type="dxa"/>
          </w:tcPr>
          <w:p w:rsidR="006F3F6F" w:rsidRPr="00FB2FDE" w:rsidRDefault="00F02C1E" w:rsidP="005363B2">
            <w:pPr>
              <w:jc w:val="both"/>
              <w:rPr>
                <w:sz w:val="24"/>
                <w:szCs w:val="24"/>
              </w:rPr>
            </w:pPr>
            <w:r w:rsidRPr="00FB2FDE">
              <w:rPr>
                <w:sz w:val="24"/>
                <w:szCs w:val="24"/>
              </w:rPr>
              <w:t>4.</w:t>
            </w:r>
          </w:p>
        </w:tc>
        <w:tc>
          <w:tcPr>
            <w:tcW w:w="1843" w:type="dxa"/>
          </w:tcPr>
          <w:p w:rsidR="006F3F6F" w:rsidRPr="00FB2FDE" w:rsidRDefault="004259A0" w:rsidP="005363B2">
            <w:pPr>
              <w:jc w:val="both"/>
              <w:rPr>
                <w:sz w:val="24"/>
                <w:szCs w:val="24"/>
              </w:rPr>
            </w:pPr>
            <w:r>
              <w:rPr>
                <w:sz w:val="24"/>
                <w:szCs w:val="24"/>
              </w:rPr>
              <w:t>09</w:t>
            </w:r>
            <w:r w:rsidR="00F02C1E" w:rsidRPr="00FB2FDE">
              <w:rPr>
                <w:sz w:val="24"/>
                <w:szCs w:val="24"/>
              </w:rPr>
              <w:t>.05.201</w:t>
            </w:r>
            <w:r>
              <w:rPr>
                <w:sz w:val="24"/>
                <w:szCs w:val="24"/>
              </w:rPr>
              <w:t>6</w:t>
            </w:r>
          </w:p>
        </w:tc>
        <w:tc>
          <w:tcPr>
            <w:tcW w:w="4678" w:type="dxa"/>
          </w:tcPr>
          <w:p w:rsidR="006F3F6F" w:rsidRPr="00FB2FDE" w:rsidRDefault="004259A0" w:rsidP="005363B2">
            <w:pPr>
              <w:jc w:val="both"/>
              <w:rPr>
                <w:sz w:val="24"/>
                <w:szCs w:val="24"/>
              </w:rPr>
            </w:pPr>
            <w:r>
              <w:rPr>
                <w:sz w:val="24"/>
                <w:szCs w:val="24"/>
              </w:rPr>
              <w:t>Prawo pracy</w:t>
            </w:r>
          </w:p>
        </w:tc>
        <w:tc>
          <w:tcPr>
            <w:tcW w:w="2086" w:type="dxa"/>
          </w:tcPr>
          <w:p w:rsidR="006F3F6F" w:rsidRPr="00FB2FDE" w:rsidRDefault="004259A0" w:rsidP="005363B2">
            <w:pPr>
              <w:jc w:val="both"/>
              <w:rPr>
                <w:sz w:val="24"/>
                <w:szCs w:val="24"/>
              </w:rPr>
            </w:pPr>
            <w:r>
              <w:rPr>
                <w:sz w:val="24"/>
                <w:szCs w:val="24"/>
              </w:rPr>
              <w:t>2</w:t>
            </w:r>
          </w:p>
        </w:tc>
      </w:tr>
      <w:tr w:rsidR="006F3F6F" w:rsidRPr="00FB2FDE" w:rsidTr="00D10297">
        <w:tc>
          <w:tcPr>
            <w:tcW w:w="562" w:type="dxa"/>
          </w:tcPr>
          <w:p w:rsidR="006F3F6F" w:rsidRPr="00FB2FDE" w:rsidRDefault="00601715" w:rsidP="005363B2">
            <w:pPr>
              <w:jc w:val="both"/>
              <w:rPr>
                <w:sz w:val="24"/>
                <w:szCs w:val="24"/>
              </w:rPr>
            </w:pPr>
            <w:r w:rsidRPr="00FB2FDE">
              <w:rPr>
                <w:sz w:val="24"/>
                <w:szCs w:val="24"/>
              </w:rPr>
              <w:t>5.</w:t>
            </w:r>
          </w:p>
        </w:tc>
        <w:tc>
          <w:tcPr>
            <w:tcW w:w="1843" w:type="dxa"/>
          </w:tcPr>
          <w:p w:rsidR="006F3F6F" w:rsidRPr="00FB2FDE" w:rsidRDefault="004259A0" w:rsidP="005363B2">
            <w:pPr>
              <w:jc w:val="both"/>
              <w:rPr>
                <w:sz w:val="24"/>
                <w:szCs w:val="24"/>
              </w:rPr>
            </w:pPr>
            <w:r>
              <w:rPr>
                <w:sz w:val="24"/>
                <w:szCs w:val="24"/>
              </w:rPr>
              <w:t>10.</w:t>
            </w:r>
            <w:r w:rsidR="00601715" w:rsidRPr="00FB2FDE">
              <w:rPr>
                <w:sz w:val="24"/>
                <w:szCs w:val="24"/>
              </w:rPr>
              <w:t>06.201</w:t>
            </w:r>
            <w:r>
              <w:rPr>
                <w:sz w:val="24"/>
                <w:szCs w:val="24"/>
              </w:rPr>
              <w:t>6</w:t>
            </w:r>
          </w:p>
        </w:tc>
        <w:tc>
          <w:tcPr>
            <w:tcW w:w="4678" w:type="dxa"/>
          </w:tcPr>
          <w:p w:rsidR="006F3F6F" w:rsidRPr="00FB2FDE" w:rsidRDefault="004259A0" w:rsidP="005363B2">
            <w:pPr>
              <w:jc w:val="both"/>
              <w:rPr>
                <w:sz w:val="24"/>
                <w:szCs w:val="24"/>
              </w:rPr>
            </w:pPr>
            <w:r>
              <w:rPr>
                <w:sz w:val="24"/>
                <w:szCs w:val="24"/>
              </w:rPr>
              <w:t>Seminarium interwencji kryzysowej</w:t>
            </w:r>
          </w:p>
        </w:tc>
        <w:tc>
          <w:tcPr>
            <w:tcW w:w="2086" w:type="dxa"/>
          </w:tcPr>
          <w:p w:rsidR="006F3F6F" w:rsidRPr="00FB2FDE" w:rsidRDefault="00601715" w:rsidP="005363B2">
            <w:pPr>
              <w:jc w:val="both"/>
              <w:rPr>
                <w:sz w:val="24"/>
                <w:szCs w:val="24"/>
              </w:rPr>
            </w:pPr>
            <w:r w:rsidRPr="00FB2FDE">
              <w:rPr>
                <w:sz w:val="24"/>
                <w:szCs w:val="24"/>
              </w:rPr>
              <w:t>1</w:t>
            </w:r>
          </w:p>
        </w:tc>
      </w:tr>
      <w:tr w:rsidR="006F3F6F" w:rsidRPr="00FB2FDE" w:rsidTr="00D10297">
        <w:tc>
          <w:tcPr>
            <w:tcW w:w="562" w:type="dxa"/>
          </w:tcPr>
          <w:p w:rsidR="006F3F6F" w:rsidRPr="00FB2FDE" w:rsidRDefault="00C41808" w:rsidP="005363B2">
            <w:pPr>
              <w:jc w:val="both"/>
              <w:rPr>
                <w:sz w:val="24"/>
                <w:szCs w:val="24"/>
              </w:rPr>
            </w:pPr>
            <w:r w:rsidRPr="00FB2FDE">
              <w:rPr>
                <w:sz w:val="24"/>
                <w:szCs w:val="24"/>
              </w:rPr>
              <w:t>6.</w:t>
            </w:r>
          </w:p>
        </w:tc>
        <w:tc>
          <w:tcPr>
            <w:tcW w:w="1843" w:type="dxa"/>
          </w:tcPr>
          <w:p w:rsidR="006F3F6F" w:rsidRPr="00FB2FDE" w:rsidRDefault="004259A0" w:rsidP="005363B2">
            <w:pPr>
              <w:jc w:val="both"/>
              <w:rPr>
                <w:sz w:val="24"/>
                <w:szCs w:val="24"/>
              </w:rPr>
            </w:pPr>
            <w:r>
              <w:rPr>
                <w:sz w:val="24"/>
                <w:szCs w:val="24"/>
              </w:rPr>
              <w:t>24.10.2016</w:t>
            </w:r>
          </w:p>
        </w:tc>
        <w:tc>
          <w:tcPr>
            <w:tcW w:w="4678" w:type="dxa"/>
          </w:tcPr>
          <w:p w:rsidR="006F3F6F" w:rsidRPr="00FB2FDE" w:rsidRDefault="004259A0" w:rsidP="005363B2">
            <w:pPr>
              <w:jc w:val="both"/>
              <w:rPr>
                <w:sz w:val="24"/>
                <w:szCs w:val="24"/>
              </w:rPr>
            </w:pPr>
            <w:r>
              <w:rPr>
                <w:sz w:val="24"/>
                <w:szCs w:val="24"/>
              </w:rPr>
              <w:t>Wydatki strukturalne</w:t>
            </w:r>
          </w:p>
        </w:tc>
        <w:tc>
          <w:tcPr>
            <w:tcW w:w="2086" w:type="dxa"/>
          </w:tcPr>
          <w:p w:rsidR="006F3F6F" w:rsidRPr="00FB2FDE" w:rsidRDefault="004259A0" w:rsidP="005363B2">
            <w:pPr>
              <w:jc w:val="both"/>
              <w:rPr>
                <w:sz w:val="24"/>
                <w:szCs w:val="24"/>
              </w:rPr>
            </w:pPr>
            <w:r>
              <w:rPr>
                <w:sz w:val="24"/>
                <w:szCs w:val="24"/>
              </w:rPr>
              <w:t>1</w:t>
            </w:r>
          </w:p>
        </w:tc>
      </w:tr>
      <w:tr w:rsidR="006C6910" w:rsidRPr="00FB2FDE" w:rsidTr="00D10297">
        <w:tc>
          <w:tcPr>
            <w:tcW w:w="562" w:type="dxa"/>
          </w:tcPr>
          <w:p w:rsidR="006C6910" w:rsidRPr="00FB2FDE" w:rsidRDefault="006C6910" w:rsidP="005363B2">
            <w:pPr>
              <w:jc w:val="both"/>
              <w:rPr>
                <w:sz w:val="24"/>
                <w:szCs w:val="24"/>
              </w:rPr>
            </w:pPr>
            <w:r w:rsidRPr="00FB2FDE">
              <w:rPr>
                <w:sz w:val="24"/>
                <w:szCs w:val="24"/>
              </w:rPr>
              <w:t>7.</w:t>
            </w:r>
          </w:p>
        </w:tc>
        <w:tc>
          <w:tcPr>
            <w:tcW w:w="1843" w:type="dxa"/>
          </w:tcPr>
          <w:p w:rsidR="006C6910" w:rsidRPr="00FB2FDE" w:rsidRDefault="004259A0" w:rsidP="005363B2">
            <w:pPr>
              <w:jc w:val="both"/>
              <w:rPr>
                <w:sz w:val="24"/>
                <w:szCs w:val="24"/>
              </w:rPr>
            </w:pPr>
            <w:r>
              <w:rPr>
                <w:sz w:val="24"/>
                <w:szCs w:val="24"/>
              </w:rPr>
              <w:t>23.11.2016</w:t>
            </w:r>
          </w:p>
        </w:tc>
        <w:tc>
          <w:tcPr>
            <w:tcW w:w="4678" w:type="dxa"/>
          </w:tcPr>
          <w:p w:rsidR="006C6910" w:rsidRPr="00FB2FDE" w:rsidRDefault="004259A0" w:rsidP="005363B2">
            <w:pPr>
              <w:jc w:val="both"/>
              <w:rPr>
                <w:sz w:val="24"/>
                <w:szCs w:val="24"/>
              </w:rPr>
            </w:pPr>
            <w:r>
              <w:rPr>
                <w:sz w:val="24"/>
                <w:szCs w:val="24"/>
              </w:rPr>
              <w:t>Prawo pracy</w:t>
            </w:r>
          </w:p>
        </w:tc>
        <w:tc>
          <w:tcPr>
            <w:tcW w:w="2086" w:type="dxa"/>
          </w:tcPr>
          <w:p w:rsidR="006C6910" w:rsidRPr="00FB2FDE" w:rsidRDefault="004259A0" w:rsidP="005363B2">
            <w:pPr>
              <w:jc w:val="both"/>
              <w:rPr>
                <w:sz w:val="24"/>
                <w:szCs w:val="24"/>
              </w:rPr>
            </w:pPr>
            <w:r>
              <w:rPr>
                <w:sz w:val="24"/>
                <w:szCs w:val="24"/>
              </w:rPr>
              <w:t>1</w:t>
            </w:r>
          </w:p>
        </w:tc>
      </w:tr>
      <w:tr w:rsidR="006F3F6F" w:rsidRPr="00FB2FDE" w:rsidTr="00D10297">
        <w:tc>
          <w:tcPr>
            <w:tcW w:w="562" w:type="dxa"/>
          </w:tcPr>
          <w:p w:rsidR="006F3F6F" w:rsidRPr="00FB2FDE" w:rsidRDefault="006C6910" w:rsidP="005363B2">
            <w:pPr>
              <w:jc w:val="both"/>
              <w:rPr>
                <w:sz w:val="24"/>
                <w:szCs w:val="24"/>
              </w:rPr>
            </w:pPr>
            <w:r w:rsidRPr="00FB2FDE">
              <w:rPr>
                <w:sz w:val="24"/>
                <w:szCs w:val="24"/>
              </w:rPr>
              <w:t>8.</w:t>
            </w:r>
          </w:p>
        </w:tc>
        <w:tc>
          <w:tcPr>
            <w:tcW w:w="1843" w:type="dxa"/>
          </w:tcPr>
          <w:p w:rsidR="006F3F6F" w:rsidRPr="00FB2FDE" w:rsidRDefault="00A95FC2" w:rsidP="005363B2">
            <w:pPr>
              <w:jc w:val="both"/>
              <w:rPr>
                <w:sz w:val="24"/>
                <w:szCs w:val="24"/>
              </w:rPr>
            </w:pPr>
            <w:r w:rsidRPr="00FB2FDE">
              <w:rPr>
                <w:sz w:val="24"/>
                <w:szCs w:val="24"/>
              </w:rPr>
              <w:t>23.09.2015</w:t>
            </w:r>
          </w:p>
        </w:tc>
        <w:tc>
          <w:tcPr>
            <w:tcW w:w="4678" w:type="dxa"/>
          </w:tcPr>
          <w:p w:rsidR="006F3F6F" w:rsidRPr="00FB2FDE" w:rsidRDefault="00A95FC2" w:rsidP="005363B2">
            <w:pPr>
              <w:jc w:val="both"/>
              <w:rPr>
                <w:sz w:val="24"/>
                <w:szCs w:val="24"/>
              </w:rPr>
            </w:pPr>
            <w:r w:rsidRPr="00FB2FDE">
              <w:rPr>
                <w:sz w:val="24"/>
                <w:szCs w:val="24"/>
              </w:rPr>
              <w:t xml:space="preserve">Szkolenie  </w:t>
            </w:r>
            <w:r w:rsidR="004259A0">
              <w:rPr>
                <w:sz w:val="24"/>
                <w:szCs w:val="24"/>
              </w:rPr>
              <w:t xml:space="preserve">z </w:t>
            </w:r>
            <w:r w:rsidRPr="00FB2FDE">
              <w:rPr>
                <w:sz w:val="24"/>
                <w:szCs w:val="24"/>
              </w:rPr>
              <w:t xml:space="preserve">zakresu </w:t>
            </w:r>
            <w:r w:rsidR="004259A0">
              <w:rPr>
                <w:sz w:val="24"/>
                <w:szCs w:val="24"/>
              </w:rPr>
              <w:t>pieczy zastępczej</w:t>
            </w:r>
          </w:p>
        </w:tc>
        <w:tc>
          <w:tcPr>
            <w:tcW w:w="2086" w:type="dxa"/>
          </w:tcPr>
          <w:p w:rsidR="006F3F6F" w:rsidRPr="00FB2FDE" w:rsidRDefault="004259A0" w:rsidP="005363B2">
            <w:pPr>
              <w:jc w:val="both"/>
              <w:rPr>
                <w:sz w:val="24"/>
                <w:szCs w:val="24"/>
              </w:rPr>
            </w:pPr>
            <w:r>
              <w:rPr>
                <w:sz w:val="24"/>
                <w:szCs w:val="24"/>
              </w:rPr>
              <w:t>2</w:t>
            </w:r>
          </w:p>
        </w:tc>
      </w:tr>
      <w:tr w:rsidR="00A95FC2" w:rsidRPr="00185B6A" w:rsidTr="00D10297">
        <w:tc>
          <w:tcPr>
            <w:tcW w:w="562" w:type="dxa"/>
          </w:tcPr>
          <w:p w:rsidR="00A95FC2" w:rsidRPr="00FB2FDE" w:rsidRDefault="006C6910" w:rsidP="005363B2">
            <w:pPr>
              <w:jc w:val="both"/>
              <w:rPr>
                <w:sz w:val="24"/>
                <w:szCs w:val="24"/>
              </w:rPr>
            </w:pPr>
            <w:r w:rsidRPr="00FB2FDE">
              <w:rPr>
                <w:sz w:val="24"/>
                <w:szCs w:val="24"/>
              </w:rPr>
              <w:t>9.</w:t>
            </w:r>
          </w:p>
        </w:tc>
        <w:tc>
          <w:tcPr>
            <w:tcW w:w="1843" w:type="dxa"/>
          </w:tcPr>
          <w:p w:rsidR="00A95FC2" w:rsidRPr="00FB2FDE" w:rsidRDefault="004259A0" w:rsidP="005363B2">
            <w:pPr>
              <w:jc w:val="both"/>
              <w:rPr>
                <w:sz w:val="24"/>
                <w:szCs w:val="24"/>
              </w:rPr>
            </w:pPr>
            <w:r>
              <w:rPr>
                <w:sz w:val="24"/>
                <w:szCs w:val="24"/>
              </w:rPr>
              <w:t>28</w:t>
            </w:r>
            <w:r w:rsidR="00A95FC2" w:rsidRPr="00FB2FDE">
              <w:rPr>
                <w:sz w:val="24"/>
                <w:szCs w:val="24"/>
              </w:rPr>
              <w:t>.</w:t>
            </w:r>
            <w:r>
              <w:rPr>
                <w:sz w:val="24"/>
                <w:szCs w:val="24"/>
              </w:rPr>
              <w:t>12</w:t>
            </w:r>
            <w:r w:rsidR="00A95FC2" w:rsidRPr="00FB2FDE">
              <w:rPr>
                <w:sz w:val="24"/>
                <w:szCs w:val="24"/>
              </w:rPr>
              <w:t>.201</w:t>
            </w:r>
            <w:r>
              <w:rPr>
                <w:sz w:val="24"/>
                <w:szCs w:val="24"/>
              </w:rPr>
              <w:t>6</w:t>
            </w:r>
          </w:p>
        </w:tc>
        <w:tc>
          <w:tcPr>
            <w:tcW w:w="4678" w:type="dxa"/>
          </w:tcPr>
          <w:p w:rsidR="00A95FC2" w:rsidRPr="00FB2FDE" w:rsidRDefault="004259A0" w:rsidP="005363B2">
            <w:pPr>
              <w:jc w:val="both"/>
              <w:rPr>
                <w:sz w:val="24"/>
                <w:szCs w:val="24"/>
              </w:rPr>
            </w:pPr>
            <w:r>
              <w:rPr>
                <w:sz w:val="24"/>
                <w:szCs w:val="24"/>
              </w:rPr>
              <w:t>Zamknięcie ksiąg rachunkowych</w:t>
            </w:r>
          </w:p>
        </w:tc>
        <w:tc>
          <w:tcPr>
            <w:tcW w:w="2086" w:type="dxa"/>
          </w:tcPr>
          <w:p w:rsidR="00A95FC2" w:rsidRPr="00185B6A" w:rsidRDefault="004259A0" w:rsidP="005363B2">
            <w:pPr>
              <w:jc w:val="both"/>
              <w:rPr>
                <w:sz w:val="24"/>
                <w:szCs w:val="24"/>
              </w:rPr>
            </w:pPr>
            <w:r>
              <w:rPr>
                <w:sz w:val="24"/>
                <w:szCs w:val="24"/>
              </w:rPr>
              <w:t>1</w:t>
            </w:r>
          </w:p>
        </w:tc>
      </w:tr>
    </w:tbl>
    <w:p w:rsidR="00DD1A25" w:rsidRPr="001A12E4" w:rsidRDefault="001A12E4" w:rsidP="005363B2">
      <w:pPr>
        <w:pStyle w:val="Listapunktowana21"/>
        <w:numPr>
          <w:ilvl w:val="0"/>
          <w:numId w:val="0"/>
        </w:numPr>
        <w:tabs>
          <w:tab w:val="left" w:pos="720"/>
        </w:tabs>
        <w:spacing w:line="360" w:lineRule="auto"/>
        <w:ind w:left="720" w:hanging="720"/>
        <w:jc w:val="both"/>
      </w:pPr>
      <w:r w:rsidRPr="001A12E4">
        <w:t xml:space="preserve">Źródło: opracowanie własne </w:t>
      </w:r>
    </w:p>
    <w:p w:rsidR="00394C0C" w:rsidRPr="00394C0C" w:rsidRDefault="00257612" w:rsidP="005363B2">
      <w:pPr>
        <w:jc w:val="both"/>
        <w:rPr>
          <w:b/>
          <w:sz w:val="24"/>
          <w:szCs w:val="24"/>
        </w:rPr>
      </w:pPr>
      <w:r>
        <w:rPr>
          <w:b/>
          <w:sz w:val="24"/>
          <w:szCs w:val="24"/>
        </w:rPr>
        <w:t>2.1</w:t>
      </w:r>
      <w:r w:rsidR="00795422">
        <w:rPr>
          <w:b/>
          <w:sz w:val="24"/>
          <w:szCs w:val="24"/>
        </w:rPr>
        <w:t xml:space="preserve"> </w:t>
      </w:r>
      <w:r w:rsidR="00394C0C" w:rsidRPr="00394C0C">
        <w:rPr>
          <w:b/>
          <w:sz w:val="24"/>
          <w:szCs w:val="24"/>
        </w:rPr>
        <w:t xml:space="preserve">Szkolenia współorganizowane przez Powiatowe Centrum Pomocy Rodzinie w Trzebnicy </w:t>
      </w:r>
    </w:p>
    <w:p w:rsidR="00394C0C" w:rsidRPr="00394C0C" w:rsidRDefault="00394C0C" w:rsidP="005363B2">
      <w:pPr>
        <w:jc w:val="both"/>
        <w:rPr>
          <w:b/>
          <w:sz w:val="24"/>
          <w:szCs w:val="24"/>
        </w:rPr>
      </w:pPr>
      <w:r w:rsidRPr="00394C0C">
        <w:rPr>
          <w:b/>
          <w:sz w:val="24"/>
          <w:szCs w:val="24"/>
        </w:rPr>
        <w:t>Szkolenie szkolenia dotyczące postępowania w sytuacjach zagrożenia i zdrowia dla kadry jednostek organizacyjnych pomocy społecznej z obszaru powiatu trzebnickiego</w:t>
      </w:r>
    </w:p>
    <w:p w:rsidR="00394C0C" w:rsidRPr="00394C0C" w:rsidRDefault="00394C0C" w:rsidP="005363B2">
      <w:pPr>
        <w:jc w:val="both"/>
        <w:rPr>
          <w:sz w:val="24"/>
          <w:szCs w:val="24"/>
        </w:rPr>
      </w:pPr>
      <w:r>
        <w:rPr>
          <w:sz w:val="24"/>
          <w:szCs w:val="24"/>
        </w:rPr>
        <w:t>W dniach 5, 12 oraz</w:t>
      </w:r>
      <w:r w:rsidRPr="00394C0C">
        <w:rPr>
          <w:sz w:val="24"/>
          <w:szCs w:val="24"/>
        </w:rPr>
        <w:t xml:space="preserve"> 19 kwietnia 2016 roku w siedzibie </w:t>
      </w:r>
      <w:r>
        <w:rPr>
          <w:sz w:val="24"/>
          <w:szCs w:val="24"/>
        </w:rPr>
        <w:t>Powiatowego Zespołu Szkół</w:t>
      </w:r>
      <w:r w:rsidRPr="00394C0C">
        <w:rPr>
          <w:sz w:val="24"/>
          <w:szCs w:val="24"/>
        </w:rPr>
        <w:t xml:space="preserve"> nr 2 w Trzebnicy </w:t>
      </w:r>
      <w:r>
        <w:rPr>
          <w:sz w:val="24"/>
          <w:szCs w:val="24"/>
        </w:rPr>
        <w:t>zorganizowane zostały</w:t>
      </w:r>
      <w:r w:rsidRPr="00394C0C">
        <w:rPr>
          <w:sz w:val="24"/>
          <w:szCs w:val="24"/>
        </w:rPr>
        <w:t xml:space="preserve"> szkoleni</w:t>
      </w:r>
      <w:r>
        <w:rPr>
          <w:sz w:val="24"/>
          <w:szCs w:val="24"/>
        </w:rPr>
        <w:t>a</w:t>
      </w:r>
      <w:r w:rsidRPr="00394C0C">
        <w:rPr>
          <w:sz w:val="24"/>
          <w:szCs w:val="24"/>
        </w:rPr>
        <w:t xml:space="preserve"> dotyczące postępowania w sytuacjach zagrożenia i zdrowia</w:t>
      </w:r>
      <w:r>
        <w:rPr>
          <w:sz w:val="24"/>
          <w:szCs w:val="24"/>
        </w:rPr>
        <w:t>,</w:t>
      </w:r>
      <w:r w:rsidRPr="00394C0C">
        <w:rPr>
          <w:sz w:val="24"/>
          <w:szCs w:val="24"/>
        </w:rPr>
        <w:t xml:space="preserve"> w związku z wykonywaniem obowiązków służbowych przez kadrę pomocy społecznej.  </w:t>
      </w:r>
      <w:r>
        <w:rPr>
          <w:sz w:val="24"/>
          <w:szCs w:val="24"/>
        </w:rPr>
        <w:t xml:space="preserve">Szkolenie poprowadzone zostało przez oddelegowanych </w:t>
      </w:r>
      <w:r w:rsidRPr="00394C0C">
        <w:rPr>
          <w:sz w:val="24"/>
          <w:szCs w:val="24"/>
        </w:rPr>
        <w:t xml:space="preserve">funkcjonariuszy organów ścigania, z których </w:t>
      </w:r>
      <w:r>
        <w:rPr>
          <w:sz w:val="24"/>
          <w:szCs w:val="24"/>
        </w:rPr>
        <w:t xml:space="preserve">główny szkoleniowiec, </w:t>
      </w:r>
      <w:r w:rsidRPr="00394C0C">
        <w:rPr>
          <w:sz w:val="24"/>
          <w:szCs w:val="24"/>
        </w:rPr>
        <w:t xml:space="preserve">podinspektor Henryk </w:t>
      </w:r>
      <w:proofErr w:type="spellStart"/>
      <w:r w:rsidRPr="00394C0C">
        <w:rPr>
          <w:sz w:val="24"/>
          <w:szCs w:val="24"/>
        </w:rPr>
        <w:t>Tonderys</w:t>
      </w:r>
      <w:proofErr w:type="spellEnd"/>
      <w:r>
        <w:rPr>
          <w:sz w:val="24"/>
          <w:szCs w:val="24"/>
        </w:rPr>
        <w:t>,</w:t>
      </w:r>
      <w:r w:rsidRPr="00394C0C">
        <w:rPr>
          <w:sz w:val="24"/>
          <w:szCs w:val="24"/>
        </w:rPr>
        <w:t xml:space="preserve"> </w:t>
      </w:r>
      <w:r>
        <w:rPr>
          <w:sz w:val="24"/>
          <w:szCs w:val="24"/>
        </w:rPr>
        <w:t xml:space="preserve">jest utytułowanym sportowcem w dziedzinie karate. </w:t>
      </w:r>
      <w:r w:rsidRPr="00394C0C">
        <w:rPr>
          <w:sz w:val="24"/>
          <w:szCs w:val="24"/>
        </w:rPr>
        <w:t xml:space="preserve">Cykl szkoleń w powiecie trzebnickim w dniach 5, 12 oraz 19 kwietnia stanowił część akcji, którą objęto obszar całego województwa dolnośląskiego. Samo szkolenie – mające na celu podniesienie poziomu bezpieczeństwa osób </w:t>
      </w:r>
      <w:r w:rsidRPr="00394C0C">
        <w:rPr>
          <w:sz w:val="24"/>
          <w:szCs w:val="24"/>
        </w:rPr>
        <w:lastRenderedPageBreak/>
        <w:t xml:space="preserve">zatrudnionych w jednostkach organizacyjnych pomocy społecznej, stanowiło efekt współpracy podjętej pomiędzy Komendą Wojewódzką Policji we Wrocławiu, Dolnośląskim Urzędem Wojewódzkim a Starostwem  Powiatu Trzebnickiego. Za organizację szkoleń na obszarze ww. powiatu odpowiedzialne było Powiatowe Centrum Pomocy Rodzinie w Trzebnicy, zaś zaplecze logistyczne w postaci sali gimnastycznej oraz sali do części teoretycznej zajęć zapewniono dzięki uprzejmości Dyrekcji PZS nr 2 w Trzebnicy. </w:t>
      </w:r>
    </w:p>
    <w:p w:rsidR="00795422" w:rsidRDefault="00394C0C" w:rsidP="005363B2">
      <w:pPr>
        <w:jc w:val="both"/>
        <w:rPr>
          <w:sz w:val="24"/>
          <w:szCs w:val="24"/>
        </w:rPr>
      </w:pPr>
      <w:r w:rsidRPr="00394C0C">
        <w:rPr>
          <w:sz w:val="24"/>
          <w:szCs w:val="24"/>
        </w:rPr>
        <w:t xml:space="preserve">W sumie przeszkolonych zostało 70 osób mających styczność z petentami, w poważny sposób narażonych na ryzyko agresywnych, niebezpiecznych </w:t>
      </w:r>
      <w:proofErr w:type="spellStart"/>
      <w:r w:rsidRPr="00394C0C">
        <w:rPr>
          <w:sz w:val="24"/>
          <w:szCs w:val="24"/>
        </w:rPr>
        <w:t>zachowań</w:t>
      </w:r>
      <w:proofErr w:type="spellEnd"/>
      <w:r w:rsidRPr="00394C0C">
        <w:rPr>
          <w:sz w:val="24"/>
          <w:szCs w:val="24"/>
        </w:rPr>
        <w:t>. Szkoleniem objęto pracowników Ośrodków Pomocy Społecznej, PCPR</w:t>
      </w:r>
      <w:r>
        <w:rPr>
          <w:sz w:val="24"/>
          <w:szCs w:val="24"/>
        </w:rPr>
        <w:t xml:space="preserve"> w Trzebnicy</w:t>
      </w:r>
      <w:r w:rsidRPr="00394C0C">
        <w:rPr>
          <w:sz w:val="24"/>
          <w:szCs w:val="24"/>
        </w:rPr>
        <w:t xml:space="preserve">, Środowiskowego Domu Samopomocy w Żmigrodzie oraz żmigrodzkiej Placówki wsparcia dziennego, </w:t>
      </w:r>
      <w:r>
        <w:rPr>
          <w:sz w:val="24"/>
          <w:szCs w:val="24"/>
        </w:rPr>
        <w:t>celem</w:t>
      </w:r>
      <w:r w:rsidRPr="00394C0C">
        <w:rPr>
          <w:sz w:val="24"/>
          <w:szCs w:val="24"/>
        </w:rPr>
        <w:t xml:space="preserve"> </w:t>
      </w:r>
      <w:r>
        <w:rPr>
          <w:sz w:val="24"/>
          <w:szCs w:val="24"/>
        </w:rPr>
        <w:t xml:space="preserve">podniesienia ich umiejętności w zakresie reagowania w sytuacjach zagrażających bezpieczeństwu. </w:t>
      </w:r>
      <w:r w:rsidRPr="00394C0C">
        <w:rPr>
          <w:sz w:val="24"/>
          <w:szCs w:val="24"/>
        </w:rPr>
        <w:t xml:space="preserve"> </w:t>
      </w:r>
    </w:p>
    <w:p w:rsidR="00795422" w:rsidRDefault="00795422" w:rsidP="005363B2">
      <w:pPr>
        <w:jc w:val="both"/>
        <w:rPr>
          <w:sz w:val="24"/>
          <w:szCs w:val="24"/>
        </w:rPr>
      </w:pPr>
    </w:p>
    <w:p w:rsidR="00795422" w:rsidRPr="00795422" w:rsidRDefault="00795422" w:rsidP="005363B2">
      <w:pPr>
        <w:jc w:val="both"/>
        <w:rPr>
          <w:b/>
          <w:sz w:val="24"/>
          <w:szCs w:val="24"/>
        </w:rPr>
      </w:pPr>
      <w:r w:rsidRPr="00795422">
        <w:rPr>
          <w:b/>
          <w:sz w:val="24"/>
          <w:szCs w:val="24"/>
        </w:rPr>
        <w:t>Szkolenie z zakresu szkodliwości stosowania przez młodzież i dzieci substancji psychoaktywnych</w:t>
      </w:r>
    </w:p>
    <w:p w:rsidR="00795422" w:rsidRPr="00795422" w:rsidRDefault="00795422" w:rsidP="005363B2">
      <w:pPr>
        <w:jc w:val="both"/>
        <w:rPr>
          <w:sz w:val="24"/>
          <w:szCs w:val="24"/>
        </w:rPr>
      </w:pPr>
      <w:r w:rsidRPr="00795422">
        <w:rPr>
          <w:sz w:val="24"/>
          <w:szCs w:val="24"/>
        </w:rPr>
        <w:t>W siedzibie Starostwa Powiatowego w Trzebnicy dnia 27 września 2016 roku odbyło się szkolenie z zakresu szkodliwości stosowania przez młodzież i dzieci substancji psychoaktywnych, nazywanych potocznie „dopalaczami”</w:t>
      </w:r>
      <w:r>
        <w:rPr>
          <w:sz w:val="24"/>
          <w:szCs w:val="24"/>
        </w:rPr>
        <w:t>. Szkolenie</w:t>
      </w:r>
      <w:r w:rsidRPr="00795422">
        <w:rPr>
          <w:sz w:val="24"/>
          <w:szCs w:val="24"/>
        </w:rPr>
        <w:t xml:space="preserve"> zorganizowane</w:t>
      </w:r>
      <w:r>
        <w:rPr>
          <w:sz w:val="24"/>
          <w:szCs w:val="24"/>
        </w:rPr>
        <w:t xml:space="preserve"> zostało</w:t>
      </w:r>
      <w:r w:rsidRPr="00795422">
        <w:rPr>
          <w:sz w:val="24"/>
          <w:szCs w:val="24"/>
        </w:rPr>
        <w:t xml:space="preserve"> z inicjatywy Powiatowego Centrum Pomocy Rodzinie w Trzebnicy, we współpracy z trzebnickim Starostwem Powiatowym. Nadrzędnym celem spotkania była maksymalizacja prewencji zażywania dopalaczy przez nieletnich przebywających w pieczy zastępczej na obszarze powiatu trzebnickiego.</w:t>
      </w:r>
    </w:p>
    <w:p w:rsidR="00795422" w:rsidRPr="00795422" w:rsidRDefault="00795422" w:rsidP="005363B2">
      <w:pPr>
        <w:jc w:val="both"/>
        <w:rPr>
          <w:sz w:val="24"/>
          <w:szCs w:val="24"/>
        </w:rPr>
      </w:pPr>
      <w:r w:rsidRPr="00795422">
        <w:rPr>
          <w:sz w:val="24"/>
          <w:szCs w:val="24"/>
        </w:rPr>
        <w:t>Motywem przewodnim szkolenia było zapoznanie, bądź powiększenie już istniejącej wiedzy, osób sprawujących funkcję rodzin zastępczych na obszarze powiatu trzebnickiego z tematyką stosowania psychoaktywnych środków odurzających. Dodatkowo na szkolenie zaproszony został Dyrektor placówki opiekuńczo-wychowawczej w Obornikach Śl. wraz z wychowawcami i pedagogiem, jak również dyrektorzy i pedagodzy szkół w obszaru gminy Oborniki Śl., do których uczęszczają wychowankowie ww. Domu Dziecka.</w:t>
      </w:r>
    </w:p>
    <w:p w:rsidR="00795422" w:rsidRDefault="00795422" w:rsidP="005363B2">
      <w:pPr>
        <w:jc w:val="both"/>
        <w:rPr>
          <w:sz w:val="24"/>
          <w:szCs w:val="24"/>
        </w:rPr>
      </w:pPr>
      <w:r w:rsidRPr="00795422">
        <w:rPr>
          <w:sz w:val="24"/>
          <w:szCs w:val="24"/>
        </w:rPr>
        <w:t>Szkolenie przeprowadzone zostało przez Panią Hannę Jędrzejewską, terapeutę uzależnień  z Poradni Profilaktyki i Terapii Uzależnień „Monar” w Lesznie,  która przybliżyła zebranym nie tylko podstawową wiedzę na temat rodzajów i skutków zażywania dopalaczy, ale szeroko omówiła symptomy, które wskazują na ich zażywanie oraz objaśniła w jaki sposób powinni reagować rodzice/opiekunowie w przypadku wyraźnego pod</w:t>
      </w:r>
      <w:r>
        <w:rPr>
          <w:sz w:val="24"/>
          <w:szCs w:val="24"/>
        </w:rPr>
        <w:t xml:space="preserve">ejrzenia odurzenia nieletnich. </w:t>
      </w:r>
      <w:r w:rsidRPr="00795422">
        <w:rPr>
          <w:sz w:val="24"/>
          <w:szCs w:val="24"/>
        </w:rPr>
        <w:t>Dodatkowy wkład w powyższe spotkanie wniosła Pani Anna Cisak, Starszy Inspektor Straży Miejskiej w Trzebnicy, która poszerzyła wykład o praktyczne informacje dotyczące stricte Gminy Trzebnica</w:t>
      </w:r>
      <w:r>
        <w:rPr>
          <w:sz w:val="24"/>
          <w:szCs w:val="24"/>
        </w:rPr>
        <w:t>.</w:t>
      </w:r>
      <w:r w:rsidRPr="00795422">
        <w:rPr>
          <w:sz w:val="24"/>
          <w:szCs w:val="24"/>
        </w:rPr>
        <w:t xml:space="preserve"> </w:t>
      </w:r>
    </w:p>
    <w:p w:rsidR="00447738" w:rsidRPr="00185B6A" w:rsidRDefault="00447738" w:rsidP="005363B2">
      <w:pPr>
        <w:jc w:val="both"/>
        <w:rPr>
          <w:rFonts w:asciiTheme="majorHAnsi" w:eastAsiaTheme="majorEastAsia" w:hAnsiTheme="majorHAnsi" w:cstheme="majorBidi"/>
          <w:color w:val="2E74B5" w:themeColor="accent1" w:themeShade="BF"/>
          <w:sz w:val="24"/>
          <w:szCs w:val="24"/>
        </w:rPr>
      </w:pPr>
      <w:r w:rsidRPr="00185B6A">
        <w:rPr>
          <w:sz w:val="24"/>
          <w:szCs w:val="24"/>
        </w:rPr>
        <w:br w:type="page"/>
      </w:r>
    </w:p>
    <w:p w:rsidR="00DE2AF0" w:rsidRPr="00297844" w:rsidRDefault="00DE2AF0" w:rsidP="001A12E4">
      <w:pPr>
        <w:pStyle w:val="Nagwek2"/>
        <w:numPr>
          <w:ilvl w:val="0"/>
          <w:numId w:val="1"/>
        </w:numPr>
        <w:spacing w:after="240"/>
        <w:jc w:val="both"/>
        <w:rPr>
          <w:b/>
          <w:sz w:val="24"/>
          <w:szCs w:val="24"/>
        </w:rPr>
      </w:pPr>
      <w:r w:rsidRPr="00297844">
        <w:rPr>
          <w:b/>
          <w:sz w:val="24"/>
          <w:szCs w:val="24"/>
        </w:rPr>
        <w:lastRenderedPageBreak/>
        <w:t xml:space="preserve">Działania z zakresu interwencji kryzysowej i </w:t>
      </w:r>
      <w:r w:rsidR="00C80389" w:rsidRPr="00297844">
        <w:rPr>
          <w:b/>
          <w:sz w:val="24"/>
          <w:szCs w:val="24"/>
        </w:rPr>
        <w:t xml:space="preserve">realizacji Powiatowego Programu </w:t>
      </w:r>
      <w:r w:rsidRPr="00297844">
        <w:rPr>
          <w:b/>
          <w:sz w:val="24"/>
          <w:szCs w:val="24"/>
        </w:rPr>
        <w:t>Przeciwdziałania Przemocy w Rodzinie oraz Ochrony Ofiar Przemocy w Rodzinie w Powiecie Trzebnickim w latach 2011-2017” za rok 201</w:t>
      </w:r>
      <w:r w:rsidR="0092408C" w:rsidRPr="00297844">
        <w:rPr>
          <w:b/>
          <w:sz w:val="24"/>
          <w:szCs w:val="24"/>
        </w:rPr>
        <w:t>6</w:t>
      </w:r>
      <w:r w:rsidRPr="00297844">
        <w:rPr>
          <w:b/>
          <w:sz w:val="24"/>
          <w:szCs w:val="24"/>
        </w:rPr>
        <w:t xml:space="preserve"> r.</w:t>
      </w:r>
    </w:p>
    <w:p w:rsidR="00297844" w:rsidRDefault="00297844" w:rsidP="005363B2">
      <w:pPr>
        <w:jc w:val="both"/>
      </w:pPr>
      <w:r>
        <w:t>W ramach realizacji Powiatowego Programu Przeciwdziałania Przemocy w Rodzinie oraz Ochrony Ofiar Przemocy w Rodzinie w Powiecie Trzebnickim w latach 2011-2017” za rok 2016 r. realizowanego na podstawie Uchwały VII/64/2011 Rady Powiatu Trzebnickiego z dnia 28.09.2011 r. w sprawie przyjęcia programu pn. „Powiatowy Program Przeciwdziałania Przemocy w Rodzinie oraz Ochrony Ofiar Przemocy w Rodzinie w Powiecie Trzebnickim w latach 2011-2017”, na PCPR spoczął obowiązek:</w:t>
      </w:r>
    </w:p>
    <w:p w:rsidR="00297844" w:rsidRDefault="00297844" w:rsidP="005363B2">
      <w:pPr>
        <w:jc w:val="both"/>
      </w:pPr>
    </w:p>
    <w:p w:rsidR="00297844" w:rsidRDefault="00297844" w:rsidP="005363B2">
      <w:pPr>
        <w:jc w:val="both"/>
      </w:pPr>
      <w:r>
        <w:t>1.</w:t>
      </w:r>
      <w:r>
        <w:tab/>
        <w:t>przeciwdziałania zjawisku przemocy oraz zmniejszenie częstotliwości jego występowania,</w:t>
      </w:r>
    </w:p>
    <w:p w:rsidR="00297844" w:rsidRDefault="00297844" w:rsidP="005363B2">
      <w:pPr>
        <w:jc w:val="both"/>
      </w:pPr>
      <w:r>
        <w:t>2.</w:t>
      </w:r>
      <w:r>
        <w:tab/>
        <w:t>współpracy służb społecznych w celu minimalizowania strat wynikających ze stosowania przemocy, z założeniem skrócenia czasu oczekiwania na pomoc w sytuacjach tego wymagających,</w:t>
      </w:r>
    </w:p>
    <w:p w:rsidR="00297844" w:rsidRDefault="00297844" w:rsidP="005363B2">
      <w:pPr>
        <w:jc w:val="both"/>
      </w:pPr>
      <w:r>
        <w:t>3.</w:t>
      </w:r>
      <w:r>
        <w:tab/>
        <w:t>działań o charakterze  profilaktyczno-interwencyjnym, w szczególności dotyczy to spraw rodzin z dziećmi,</w:t>
      </w:r>
    </w:p>
    <w:p w:rsidR="00297844" w:rsidRDefault="00297844" w:rsidP="005363B2">
      <w:pPr>
        <w:jc w:val="both"/>
      </w:pPr>
      <w:r>
        <w:t>4.</w:t>
      </w:r>
      <w:r>
        <w:tab/>
        <w:t>udzielania poradnictwa specjalistycznego,</w:t>
      </w:r>
    </w:p>
    <w:p w:rsidR="00297844" w:rsidRDefault="00297844" w:rsidP="005363B2">
      <w:pPr>
        <w:jc w:val="both"/>
      </w:pPr>
      <w:r>
        <w:t>5.</w:t>
      </w:r>
      <w:r>
        <w:tab/>
        <w:t>kierowania petentów do odpowiednich instytucji w zależności od problemu,</w:t>
      </w:r>
    </w:p>
    <w:p w:rsidR="00297844" w:rsidRDefault="00297844" w:rsidP="005363B2">
      <w:pPr>
        <w:jc w:val="both"/>
      </w:pPr>
      <w:r>
        <w:t>6.</w:t>
      </w:r>
      <w:r>
        <w:tab/>
        <w:t>wspierania klientów w takiej formie, jak: udostępnienie wzorów pism, poradnictwo z rozwiązywaniu sytuacji kryzysowych, wspieranie klienta poprzez wysłuchanie problemu i poradnictwo,</w:t>
      </w:r>
    </w:p>
    <w:p w:rsidR="00297844" w:rsidRDefault="00297844" w:rsidP="005363B2">
      <w:pPr>
        <w:jc w:val="both"/>
      </w:pPr>
      <w:r>
        <w:t>W roku 2016 r. w Powiatowym Centrum Pomocy Rodzinie w Trzebnicy zrealizowano powyższy Program poprzez:</w:t>
      </w:r>
    </w:p>
    <w:p w:rsidR="00297844" w:rsidRDefault="00297844" w:rsidP="005363B2">
      <w:pPr>
        <w:jc w:val="both"/>
      </w:pPr>
      <w:r>
        <w:t>•</w:t>
      </w:r>
      <w:r>
        <w:tab/>
        <w:t xml:space="preserve">pomoc specjalistyczną - skorzystały 3 osoby </w:t>
      </w:r>
    </w:p>
    <w:p w:rsidR="00297844" w:rsidRDefault="00297844" w:rsidP="005363B2">
      <w:pPr>
        <w:jc w:val="both"/>
      </w:pPr>
      <w:r>
        <w:t>•</w:t>
      </w:r>
      <w:r>
        <w:tab/>
        <w:t xml:space="preserve">pracę z rodziną, która zgłaszała problem przemocy – </w:t>
      </w:r>
      <w:r w:rsidRPr="00297844">
        <w:t xml:space="preserve">skorzystały </w:t>
      </w:r>
      <w:r>
        <w:t xml:space="preserve">2 rodziny </w:t>
      </w:r>
    </w:p>
    <w:p w:rsidR="00297844" w:rsidRDefault="00297844" w:rsidP="005363B2">
      <w:pPr>
        <w:jc w:val="both"/>
      </w:pPr>
      <w:r>
        <w:t>•</w:t>
      </w:r>
      <w:r>
        <w:tab/>
        <w:t>współpracę z Gminną Komisją ds. Przeciwdziałania Uzależnieniom,</w:t>
      </w:r>
    </w:p>
    <w:p w:rsidR="00297844" w:rsidRDefault="00297844" w:rsidP="005363B2">
      <w:pPr>
        <w:jc w:val="both"/>
      </w:pPr>
      <w:r>
        <w:t>•</w:t>
      </w:r>
      <w:r>
        <w:tab/>
        <w:t>współpracę z Zespołami Interdyscyplinarnymi w poszczególnych gminach powiatu trzebnickiego,</w:t>
      </w:r>
    </w:p>
    <w:p w:rsidR="00297844" w:rsidRDefault="00297844" w:rsidP="005363B2">
      <w:pPr>
        <w:jc w:val="both"/>
      </w:pPr>
      <w:r>
        <w:t>•</w:t>
      </w:r>
      <w:r>
        <w:tab/>
        <w:t>uczestnictwo w posiedzeniach Zespołu Interdyscyplinarnego – 3 razy.</w:t>
      </w:r>
    </w:p>
    <w:p w:rsidR="00297844" w:rsidRDefault="00297844" w:rsidP="005363B2">
      <w:pPr>
        <w:jc w:val="both"/>
      </w:pPr>
      <w:r>
        <w:t xml:space="preserve">Przeciwdziałanie przemocy w rodzinie w ramach pracy bezpośredniej wpisane jest w zakres obowiązków zastępcy dyrektora PCPR, natomiast radca prawny oraz psycholog </w:t>
      </w:r>
      <w:r w:rsidR="00E32634">
        <w:t xml:space="preserve">powyższej jednostki </w:t>
      </w:r>
      <w:r>
        <w:t xml:space="preserve">są </w:t>
      </w:r>
      <w:r w:rsidR="00E32634">
        <w:t>z</w:t>
      </w:r>
      <w:r>
        <w:t xml:space="preserve">obligowani w razie potrzeby udzielać poradnictwa specjalistycznego. Wszelkie działania podejmowane są na podstawie Ustawy z dnia 29 lipca 2005r.o przeciwdziałaniu przemocy w rodzinie (Dz. U. 2005, Nr 180, poz.1493 z późniejszymi zmianami) oraz na podstawie innych </w:t>
      </w:r>
      <w:proofErr w:type="spellStart"/>
      <w:r>
        <w:t>współobowiązujących</w:t>
      </w:r>
      <w:proofErr w:type="spellEnd"/>
      <w:r>
        <w:t xml:space="preserve"> aktów prawnych.</w:t>
      </w:r>
      <w:r w:rsidR="00E32634">
        <w:t xml:space="preserve"> </w:t>
      </w:r>
      <w:r>
        <w:t xml:space="preserve">Działania </w:t>
      </w:r>
      <w:proofErr w:type="spellStart"/>
      <w:r>
        <w:t>korekcyjno</w:t>
      </w:r>
      <w:proofErr w:type="spellEnd"/>
      <w:r>
        <w:t xml:space="preserve"> – edukacyjne </w:t>
      </w:r>
      <w:r w:rsidR="00E32634">
        <w:t xml:space="preserve">dla sprawców przemocy w rodzinie </w:t>
      </w:r>
      <w:r>
        <w:t>w</w:t>
      </w:r>
      <w:r w:rsidR="00E32634">
        <w:t xml:space="preserve"> 2016 roku były prowadzone przez m.in.</w:t>
      </w:r>
      <w:r>
        <w:t xml:space="preserve"> PCPR we Wrocławiu, </w:t>
      </w:r>
      <w:r w:rsidR="00E32634">
        <w:t>dokąd</w:t>
      </w:r>
      <w:r>
        <w:t xml:space="preserve"> została skierowana jedna osoba. </w:t>
      </w:r>
      <w:r w:rsidR="00873785">
        <w:t xml:space="preserve">Dnia 21 października 2016 r. na terenie Korzeńska </w:t>
      </w:r>
      <w:r>
        <w:t>odbyło się spotkanie dyrektora PCPR</w:t>
      </w:r>
      <w:r w:rsidR="00873785">
        <w:t xml:space="preserve"> w Trzebnicy</w:t>
      </w:r>
      <w:r>
        <w:t xml:space="preserve"> z dyrektorem Fundacji „Promyk Szczęścia” na które zostali zaproszeni dyrektorzy PCPR Milicz, Wołów i Góra – spotkanie dotyczyło możliwości utworzenia Ośrodka Interwencji Kryzysowej. </w:t>
      </w:r>
    </w:p>
    <w:p w:rsidR="00297844" w:rsidRDefault="00297844" w:rsidP="005363B2">
      <w:pPr>
        <w:jc w:val="both"/>
      </w:pPr>
    </w:p>
    <w:p w:rsidR="00297844" w:rsidRPr="00CD1BCD" w:rsidRDefault="00257612" w:rsidP="005363B2">
      <w:pPr>
        <w:jc w:val="both"/>
      </w:pPr>
      <w:r>
        <w:t>Dodatkowo</w:t>
      </w:r>
      <w:r w:rsidR="00873785">
        <w:t xml:space="preserve"> dnia </w:t>
      </w:r>
      <w:r w:rsidR="00297844">
        <w:t>16</w:t>
      </w:r>
      <w:r w:rsidR="00873785">
        <w:t xml:space="preserve"> grudnia </w:t>
      </w:r>
      <w:r w:rsidR="00297844">
        <w:t>2016</w:t>
      </w:r>
      <w:r w:rsidR="00873785">
        <w:t xml:space="preserve"> r. </w:t>
      </w:r>
      <w:r w:rsidR="00297844">
        <w:t xml:space="preserve">odbyło się spotkanie </w:t>
      </w:r>
      <w:r w:rsidR="00873785">
        <w:t>pn. „W</w:t>
      </w:r>
      <w:r w:rsidR="00297844">
        <w:t>ytyczenie kierunków działań na szczeblu gminnym i powiatowym” w odniesieniu do zagadnienia przeciwdziałania przemocy w rodzinie. W spotkaniu uczestniczyli: Starosta Powiatu Trzebnickiego, Dyrektorzy PCPR w Trzebnicy</w:t>
      </w:r>
      <w:r>
        <w:t xml:space="preserve"> oraz </w:t>
      </w:r>
      <w:r w:rsidR="00297844">
        <w:t>Przewodniczący Gminnych Zespołów Interdyscyplinar</w:t>
      </w:r>
      <w:r w:rsidR="00297844" w:rsidRPr="00CD1BCD">
        <w:t xml:space="preserve">nych. </w:t>
      </w:r>
    </w:p>
    <w:p w:rsidR="00CD1BCD" w:rsidRDefault="00CD1BCD">
      <w:pPr>
        <w:rPr>
          <w:rFonts w:asciiTheme="majorHAnsi" w:eastAsiaTheme="majorEastAsia" w:hAnsiTheme="majorHAnsi" w:cstheme="majorBidi"/>
          <w:color w:val="2E74B5" w:themeColor="accent1" w:themeShade="BF"/>
          <w:sz w:val="26"/>
          <w:szCs w:val="26"/>
        </w:rPr>
      </w:pPr>
      <w:r>
        <w:br w:type="page"/>
      </w:r>
    </w:p>
    <w:p w:rsidR="00CD1BCD" w:rsidRPr="00CD1BCD" w:rsidRDefault="00CD1BCD" w:rsidP="00CD1BCD">
      <w:pPr>
        <w:pStyle w:val="Nagwek2"/>
        <w:numPr>
          <w:ilvl w:val="0"/>
          <w:numId w:val="1"/>
        </w:numPr>
        <w:jc w:val="both"/>
      </w:pPr>
      <w:r w:rsidRPr="00CD1BCD">
        <w:lastRenderedPageBreak/>
        <w:t>Wykorzystanie środków Państwowego Funduszu Rehabilitacji Osób Niepełnosprawnych</w:t>
      </w:r>
      <w:r>
        <w:t xml:space="preserve"> (PFRON) w roku 2016</w:t>
      </w:r>
    </w:p>
    <w:p w:rsidR="00911647" w:rsidRDefault="00911647" w:rsidP="005363B2">
      <w:pPr>
        <w:jc w:val="both"/>
      </w:pPr>
    </w:p>
    <w:p w:rsidR="00911647" w:rsidRDefault="00911647" w:rsidP="005363B2">
      <w:pPr>
        <w:jc w:val="both"/>
      </w:pPr>
      <w:r>
        <w:t xml:space="preserve">Osoby niepełnosprawne każdego dnia napotykają przeszkody w postaci utrudnień architektonicznych, komunikacyjnych, informacyjnych, czy też psychologicznych, prawnych, ekonomicznych i społecznych, które dezorganizują im życie. </w:t>
      </w:r>
    </w:p>
    <w:p w:rsidR="00911647" w:rsidRDefault="00911647" w:rsidP="005363B2">
      <w:pPr>
        <w:jc w:val="both"/>
      </w:pPr>
      <w: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rsidR="00911647" w:rsidRDefault="00911647" w:rsidP="005363B2">
      <w:pPr>
        <w:jc w:val="both"/>
      </w:pPr>
      <w:r>
        <w:t>W roku 2016 Zarząd Państwowego Funduszu Rehabilitacji Osób Niepełnosprawnych  przeznaczył na zadania na rzecz osób niepełnosprawnych kwotę 1 134 660 zł.</w:t>
      </w:r>
    </w:p>
    <w:p w:rsidR="00911647" w:rsidRDefault="00911647" w:rsidP="005363B2">
      <w:pPr>
        <w:jc w:val="both"/>
      </w:pPr>
      <w:r>
        <w:t>Decyzją Rady Powiatu Trzebnickiego  (Uchwała nr XXIX/143/2016 z dnia 12 maja 2016 roku) dokonano podziału środków PFRON w następujący sposób:</w:t>
      </w:r>
    </w:p>
    <w:p w:rsidR="00911647" w:rsidRPr="0082325B" w:rsidRDefault="00911647" w:rsidP="005363B2">
      <w:pPr>
        <w:jc w:val="both"/>
        <w:rPr>
          <w:i/>
        </w:rPr>
      </w:pPr>
      <w:r w:rsidRPr="0082325B">
        <w:rPr>
          <w:i/>
        </w:rPr>
        <w:t xml:space="preserve">REHABILITACJA SPOŁECZNA –    1 074 660 zł, </w:t>
      </w:r>
    </w:p>
    <w:p w:rsidR="00911647" w:rsidRPr="00155071" w:rsidRDefault="00911647" w:rsidP="005363B2">
      <w:pPr>
        <w:jc w:val="both"/>
        <w:rPr>
          <w:i/>
        </w:rPr>
      </w:pPr>
      <w:r w:rsidRPr="0082325B">
        <w:rPr>
          <w:i/>
        </w:rPr>
        <w:t>REHABILITACJA ZAWODOWA –   60 000 zł.</w:t>
      </w:r>
    </w:p>
    <w:p w:rsidR="00911647" w:rsidRDefault="00155071" w:rsidP="005363B2">
      <w:pPr>
        <w:jc w:val="both"/>
      </w:pPr>
      <w:r>
        <w:t xml:space="preserve">4.1. </w:t>
      </w:r>
      <w:r w:rsidR="00911647">
        <w:t>REHABILITACJA SPOŁECZNA:</w:t>
      </w:r>
    </w:p>
    <w:p w:rsidR="00911647" w:rsidRDefault="00911647" w:rsidP="005363B2">
      <w:pPr>
        <w:jc w:val="both"/>
      </w:pPr>
      <w:r>
        <w:t>Realizując cele rehabilitacji społecznej wykorzystujemy środki PFRON na:</w:t>
      </w:r>
    </w:p>
    <w:p w:rsidR="00911647" w:rsidRDefault="00911647" w:rsidP="00AA41F5">
      <w:pPr>
        <w:pStyle w:val="Akapitzlist"/>
        <w:numPr>
          <w:ilvl w:val="0"/>
          <w:numId w:val="23"/>
        </w:numPr>
        <w:jc w:val="both"/>
      </w:pPr>
      <w:r>
        <w:t>dofinansowanie uczestnictwa osób niepełnosprawnych i ich opiekunów w turnusach rehabilitacyjnych;</w:t>
      </w:r>
    </w:p>
    <w:p w:rsidR="00911647" w:rsidRDefault="00911647" w:rsidP="00AA41F5">
      <w:pPr>
        <w:pStyle w:val="Akapitzlist"/>
        <w:numPr>
          <w:ilvl w:val="0"/>
          <w:numId w:val="23"/>
        </w:numPr>
        <w:jc w:val="both"/>
      </w:pPr>
      <w:r>
        <w:t>likwidację barier architektonicznych, w komunikowaniu się i technicznych;</w:t>
      </w:r>
    </w:p>
    <w:p w:rsidR="00911647" w:rsidRDefault="00911647" w:rsidP="00AA41F5">
      <w:pPr>
        <w:pStyle w:val="Akapitzlist"/>
        <w:numPr>
          <w:ilvl w:val="0"/>
          <w:numId w:val="23"/>
        </w:numPr>
        <w:jc w:val="both"/>
      </w:pPr>
      <w:r>
        <w:t>dofinansowanie sportu, kultury, rekreacji i turystyki osób niepełnosprawnych;</w:t>
      </w:r>
    </w:p>
    <w:p w:rsidR="00911647" w:rsidRDefault="00911647" w:rsidP="00AA41F5">
      <w:pPr>
        <w:pStyle w:val="Akapitzlist"/>
        <w:numPr>
          <w:ilvl w:val="0"/>
          <w:numId w:val="23"/>
        </w:numPr>
        <w:jc w:val="both"/>
      </w:pPr>
      <w:r>
        <w:t>dofinansowanie zaopatrzenia w sprzęt rehabilitacyjny, przedmioty ortopedyczne i środki pomocnicze.</w:t>
      </w:r>
    </w:p>
    <w:p w:rsidR="00911647" w:rsidRPr="00FA2E04" w:rsidRDefault="00911647" w:rsidP="005363B2">
      <w:pPr>
        <w:jc w:val="both"/>
        <w:rPr>
          <w:b/>
        </w:rPr>
      </w:pPr>
      <w:r>
        <w:t>1.</w:t>
      </w:r>
      <w:r>
        <w:tab/>
      </w:r>
      <w:r w:rsidRPr="00FA2E04">
        <w:rPr>
          <w:b/>
        </w:rPr>
        <w:t>Turnusy rehabilitacyjne</w:t>
      </w:r>
    </w:p>
    <w:p w:rsidR="00911647" w:rsidRDefault="00911647" w:rsidP="005363B2">
      <w:pPr>
        <w:jc w:val="both"/>
      </w:pPr>
      <w: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społecznych . </w:t>
      </w:r>
    </w:p>
    <w:p w:rsidR="00911647" w:rsidRDefault="00911647" w:rsidP="005363B2">
      <w:pPr>
        <w:jc w:val="both"/>
      </w:pPr>
      <w:r>
        <w:t>Warunkiem otrzymania dofinansowania do turnusu rehabilitacyjnego jest udokumentowanie faktu niepełnosprawności uczestnika i spełnieniu kryterium dochodowego.</w:t>
      </w:r>
    </w:p>
    <w:p w:rsidR="00911647" w:rsidRDefault="00911647" w:rsidP="005363B2">
      <w:pPr>
        <w:jc w:val="both"/>
      </w:pPr>
      <w:r>
        <w:t>Wysokość dofinansowania wynosi odpowiednio:</w:t>
      </w:r>
    </w:p>
    <w:p w:rsidR="00911647" w:rsidRDefault="00911647" w:rsidP="005363B2">
      <w:pPr>
        <w:jc w:val="both"/>
      </w:pPr>
      <w:r>
        <w:t>•</w:t>
      </w:r>
      <w:r>
        <w:tab/>
        <w:t>30% przeciętnego wynagrodzenia – dla osoby niepełnosprawnej ze znacznym stopniem niepełnosprawności , osoby niepełnosprawnej w wieku do 16 roku życia oraz osoby niepełnosprawnej w wieku 16-24 lat uczącej się i nie pracującej, bez względu na stopień niepełnosprawności;</w:t>
      </w:r>
    </w:p>
    <w:p w:rsidR="00911647" w:rsidRDefault="00911647" w:rsidP="005363B2">
      <w:pPr>
        <w:jc w:val="both"/>
      </w:pPr>
      <w:r>
        <w:lastRenderedPageBreak/>
        <w:t>•</w:t>
      </w:r>
      <w:r>
        <w:tab/>
        <w:t xml:space="preserve">27% przeciętnego wynagrodzenia – dla osoby niepełnosprawnej z umiarkowanym stopniem niepełnosprawności; </w:t>
      </w:r>
    </w:p>
    <w:p w:rsidR="00911647" w:rsidRDefault="00911647" w:rsidP="005363B2">
      <w:pPr>
        <w:jc w:val="both"/>
      </w:pPr>
      <w:r>
        <w:t>•</w:t>
      </w:r>
      <w:r>
        <w:tab/>
        <w:t>25% przeciętnego wynagrodzenia – dla osoby niepełnosprawnej z lekkim stopniem niepełnosprawności;</w:t>
      </w:r>
    </w:p>
    <w:p w:rsidR="00911647" w:rsidRDefault="00911647" w:rsidP="005363B2">
      <w:pPr>
        <w:jc w:val="both"/>
      </w:pPr>
      <w:r>
        <w:t>•</w:t>
      </w:r>
      <w:r>
        <w:tab/>
        <w:t>20% przeciętnego wynagrodzenia - dla opiekuna osoby niepełnosprawnej;</w:t>
      </w:r>
    </w:p>
    <w:p w:rsidR="00911647" w:rsidRDefault="00911647" w:rsidP="005363B2">
      <w:pPr>
        <w:jc w:val="both"/>
      </w:pPr>
      <w:r>
        <w:t>•</w:t>
      </w:r>
      <w:r>
        <w:tab/>
        <w:t>20% przeciętnego wynagrodzenia - dla osoby niepełnosprawnej zatrudnionej w zakładzie pracy chronionej, niezależnie od posiadanego stopnia niepełnosprawności.</w:t>
      </w:r>
    </w:p>
    <w:p w:rsidR="00911647" w:rsidRDefault="00911647" w:rsidP="005363B2">
      <w:pPr>
        <w:jc w:val="both"/>
      </w:pPr>
      <w:r>
        <w:t xml:space="preserve">O dofinansowanie do turnusów rehabilitacyjnych w 2016 roku ubiegało się 354 osób      (w tym 103 opiekunów osób niepełnosprawnych).  Przyznano 161 858 zł i wypłacono  dofinansowanie do turnusów rehabilitacyjnych w wysokości  159 812  zł. </w:t>
      </w:r>
    </w:p>
    <w:p w:rsidR="00911647" w:rsidRPr="00FA2E04" w:rsidRDefault="00911647" w:rsidP="005363B2">
      <w:pPr>
        <w:jc w:val="both"/>
        <w:rPr>
          <w:b/>
        </w:rPr>
      </w:pPr>
      <w:r>
        <w:t>2.</w:t>
      </w:r>
      <w:r>
        <w:tab/>
      </w:r>
      <w:r w:rsidRPr="00FA2E04">
        <w:rPr>
          <w:b/>
        </w:rPr>
        <w:t>Likwidacja barier:</w:t>
      </w:r>
    </w:p>
    <w:p w:rsidR="00911647" w:rsidRDefault="00911647" w:rsidP="005363B2">
      <w:pPr>
        <w:jc w:val="both"/>
      </w:pPr>
      <w:r>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rsidR="00911647" w:rsidRDefault="00911647" w:rsidP="005363B2">
      <w:pPr>
        <w:jc w:val="both"/>
      </w:pPr>
      <w:r>
        <w:t xml:space="preserve">Wysokość dofinansowania likwidacji barier architektonicznych, technicznych i w komunikowaniu wynosi do 95% kosztów przedsięwzięcia, nie więcej niż do wysokości piętnastokrotnego przeciętnego wynagrodzenia. </w:t>
      </w:r>
    </w:p>
    <w:p w:rsidR="00911647" w:rsidRPr="00FA2E04" w:rsidRDefault="00911647" w:rsidP="005363B2">
      <w:pPr>
        <w:jc w:val="both"/>
        <w:rPr>
          <w:i/>
        </w:rPr>
      </w:pPr>
      <w:r>
        <w:t>a)</w:t>
      </w:r>
      <w:r>
        <w:tab/>
        <w:t xml:space="preserve"> </w:t>
      </w:r>
      <w:r w:rsidRPr="00FA2E04">
        <w:rPr>
          <w:i/>
        </w:rPr>
        <w:t>Architektoniczne</w:t>
      </w:r>
    </w:p>
    <w:p w:rsidR="00911647" w:rsidRDefault="00911647" w:rsidP="005363B2">
      <w:pPr>
        <w:jc w:val="both"/>
      </w:pPr>
      <w:r>
        <w:t xml:space="preserve">W 2016 roku zawarto 4 umowy na likwidacje barier architektonicznych w miejscu zamieszkania osób niepełnosprawnych, mających trudności w poruszaniu się,  na ogólną kwotę  51 376 zł , natomiast  zrealizowano 3 umowy  i wypłacono dofinansowanie  w  wysokości    36 066  zł  .   </w:t>
      </w:r>
    </w:p>
    <w:p w:rsidR="00911647" w:rsidRPr="00FA2E04" w:rsidRDefault="00911647" w:rsidP="005363B2">
      <w:pPr>
        <w:jc w:val="both"/>
        <w:rPr>
          <w:i/>
        </w:rPr>
      </w:pPr>
      <w:r>
        <w:t>b)</w:t>
      </w:r>
      <w:r>
        <w:tab/>
      </w:r>
      <w:r w:rsidRPr="00FA2E04">
        <w:rPr>
          <w:i/>
        </w:rPr>
        <w:t>W komunikowaniu się</w:t>
      </w:r>
    </w:p>
    <w:p w:rsidR="00911647" w:rsidRDefault="00911647" w:rsidP="005363B2">
      <w:pPr>
        <w:jc w:val="both"/>
      </w:pPr>
      <w:r>
        <w:t>W  2016  roku złożono 10 wniosków,  głownie o dofinansowanie zakupu komputerów. Zawarto 2 umowy  w ramach likwidacji barier w komunikowaniu się, tj. dofinansowanie  zakupu bezprzewodowego mini mikrofonu oraz procesora dźwięku dla osoby niesłyszącej oraz dofinansowanie zakupu lupy elektronicznej dla osoby słabo widzącej,   na ogólną kwotę  2 373  zł.</w:t>
      </w:r>
    </w:p>
    <w:p w:rsidR="00911647" w:rsidRPr="00FA2E04" w:rsidRDefault="00911647" w:rsidP="005363B2">
      <w:pPr>
        <w:jc w:val="both"/>
        <w:rPr>
          <w:i/>
        </w:rPr>
      </w:pPr>
      <w:r>
        <w:t>c)</w:t>
      </w:r>
      <w:r>
        <w:tab/>
      </w:r>
      <w:r w:rsidRPr="00FA2E04">
        <w:rPr>
          <w:i/>
        </w:rPr>
        <w:t>Techniczne</w:t>
      </w:r>
    </w:p>
    <w:p w:rsidR="00911647" w:rsidRDefault="00911647" w:rsidP="005363B2">
      <w:pPr>
        <w:jc w:val="both"/>
      </w:pPr>
      <w:r>
        <w:t>W roku 2016 złożono 18 wniosków dotyczących w/w dofinansowania, głównie do łóżek rehabilitacyjnych, podnośników transportowych dla osób niepełnosprawnych (wannowo prysznicowych, sufitowych ), uchwytów, siedziska prysznicowego oraz poręczy. W ramach likwidacji barier technicznych zawarto  15 umów, na ogólną kwotę   58 966  zł .</w:t>
      </w:r>
    </w:p>
    <w:p w:rsidR="00FA2E04" w:rsidRDefault="00FA2E04" w:rsidP="005363B2">
      <w:pPr>
        <w:jc w:val="both"/>
      </w:pPr>
    </w:p>
    <w:p w:rsidR="00911647" w:rsidRDefault="00911647" w:rsidP="005363B2">
      <w:pPr>
        <w:jc w:val="both"/>
      </w:pPr>
      <w:r>
        <w:t>3.</w:t>
      </w:r>
      <w:r>
        <w:tab/>
      </w:r>
      <w:r w:rsidRPr="00FA2E04">
        <w:rPr>
          <w:b/>
        </w:rPr>
        <w:t>Dofinansowanie sportu, kultury, rekreacji i turystyki osób niepełnosprawnych.</w:t>
      </w:r>
    </w:p>
    <w:p w:rsidR="00911647" w:rsidRDefault="00911647" w:rsidP="005363B2">
      <w:pPr>
        <w:jc w:val="both"/>
      </w:pPr>
      <w:r>
        <w:t>O dofinansowanie ze środków PFRON organizacji sportu, kultury, rekreacji i turystyki dla osób niepełnosprawnych mogą ubiegać się osoby prawne i jednostki organizacyjne nieposiadające osobowości prawnej jeżeli :</w:t>
      </w:r>
    </w:p>
    <w:p w:rsidR="00911647" w:rsidRDefault="00911647" w:rsidP="005363B2">
      <w:pPr>
        <w:jc w:val="both"/>
      </w:pPr>
      <w:r>
        <w:lastRenderedPageBreak/>
        <w:t>•</w:t>
      </w:r>
      <w:r>
        <w:tab/>
        <w:t xml:space="preserve">prowadzą działalność na rzecz osób niepełnosprawnych przez okres co najmniej 2 lat przed dniem złożenia wniosku; </w:t>
      </w:r>
    </w:p>
    <w:p w:rsidR="00911647" w:rsidRDefault="00911647" w:rsidP="005363B2">
      <w:pPr>
        <w:jc w:val="both"/>
      </w:pPr>
      <w:r>
        <w:t>•</w:t>
      </w:r>
      <w:r>
        <w:tab/>
        <w:t>udokumentują zapewnienie odpowiednich potrzeb osób niepełnosprawnych, warunków technicznych i lokalowych do realizacji zadania;</w:t>
      </w:r>
    </w:p>
    <w:p w:rsidR="00911647" w:rsidRDefault="00911647" w:rsidP="005363B2">
      <w:pPr>
        <w:jc w:val="both"/>
      </w:pPr>
      <w:r>
        <w:t>udokumentują posiadanie środków własnych lub pozyskanych z innych źródeł na sfinansowanie przedsięwzięcia w wysokości nie objętej dofinansowaniem ze środków Funduszu. Wysokość dofinansowania ze środków PFRON wynosi do 60% kosztów zadania.</w:t>
      </w:r>
    </w:p>
    <w:p w:rsidR="00911647" w:rsidRDefault="00911647" w:rsidP="005363B2">
      <w:pPr>
        <w:jc w:val="both"/>
      </w:pPr>
      <w:r>
        <w:t>W  2016  roku zawarto 1  umowę  w ramach dofinansowania sportu, kultury, rekreacji</w:t>
      </w:r>
      <w:r w:rsidR="00FA2E04">
        <w:t xml:space="preserve"> </w:t>
      </w:r>
      <w:r>
        <w:t>i turystyki  osób niepełnosprawnych</w:t>
      </w:r>
      <w:r w:rsidR="00FA2E04">
        <w:t xml:space="preserve"> na kwotę  5 500</w:t>
      </w:r>
      <w:r>
        <w:t xml:space="preserve"> zł.</w:t>
      </w:r>
    </w:p>
    <w:p w:rsidR="00911647" w:rsidRDefault="00911647" w:rsidP="005363B2">
      <w:pPr>
        <w:jc w:val="both"/>
      </w:pPr>
      <w:r>
        <w:t>W  2016  roku przyjęto  również  2  wnioski w ramach powyższego dofinansowania, których  realizacja odbędzie się</w:t>
      </w:r>
      <w:r w:rsidR="00FA2E04">
        <w:t xml:space="preserve"> już </w:t>
      </w:r>
      <w:r>
        <w:t>w  roku 2017.</w:t>
      </w:r>
    </w:p>
    <w:p w:rsidR="00911647" w:rsidRDefault="00911647" w:rsidP="005363B2">
      <w:pPr>
        <w:jc w:val="both"/>
      </w:pPr>
      <w:r>
        <w:t>4.</w:t>
      </w:r>
      <w:r>
        <w:tab/>
      </w:r>
      <w:r w:rsidRPr="00FC3DBF">
        <w:rPr>
          <w:b/>
        </w:rPr>
        <w:t>Dofinansowanie zaopatrzenia:</w:t>
      </w:r>
    </w:p>
    <w:p w:rsidR="00911647" w:rsidRDefault="00911647" w:rsidP="005363B2">
      <w:pPr>
        <w:jc w:val="both"/>
      </w:pPr>
      <w:r>
        <w:t xml:space="preserve">Powiatowe Centrum Pomocy Rodzinie podejmuje również działania w kierunku finansowania zaopatrzenia sprzętu rehabilitacyjnego, przedmiotów ortopedycznych i środków pomocniczych. </w:t>
      </w:r>
    </w:p>
    <w:p w:rsidR="00911647" w:rsidRDefault="00911647" w:rsidP="005363B2">
      <w:pPr>
        <w:jc w:val="both"/>
      </w:pPr>
      <w:r>
        <w:t>O dofinansowanie zaopatrzenia w przedmioty ortopedyczne, środki pomocnicze oraz sprzęt rehabilitacyjny mogą ubiegać się osoby niepełnosprawne:</w:t>
      </w:r>
    </w:p>
    <w:p w:rsidR="00911647" w:rsidRDefault="00911647" w:rsidP="005363B2">
      <w:pPr>
        <w:jc w:val="both"/>
      </w:pPr>
      <w:r>
        <w:rPr>
          <w:rFonts w:ascii="Arial" w:hAnsi="Arial" w:cs="Arial"/>
        </w:rPr>
        <w:t>►</w:t>
      </w:r>
      <w:r>
        <w:t xml:space="preserve"> posiadające ważne orzeczenie o niepełnosprawności;</w:t>
      </w:r>
    </w:p>
    <w:p w:rsidR="00911647" w:rsidRDefault="00911647" w:rsidP="005363B2">
      <w:pPr>
        <w:jc w:val="both"/>
      </w:pPr>
      <w:r>
        <w:rPr>
          <w:rFonts w:ascii="Arial" w:hAnsi="Arial" w:cs="Arial"/>
        </w:rPr>
        <w:t>►</w:t>
      </w:r>
      <w:r>
        <w:t xml:space="preserve"> jeżeli średni miesięczny dochód podzielony przez liczbę osób we wspólnym gospodarstwie domowym, obliczony za kwartał poprzedzający miesiąc złożenia wniosku, nie przekracza kwoty:</w:t>
      </w:r>
    </w:p>
    <w:p w:rsidR="00911647" w:rsidRDefault="00911647" w:rsidP="005363B2">
      <w:pPr>
        <w:jc w:val="both"/>
      </w:pPr>
      <w:r>
        <w:t xml:space="preserve">- 50% przeciętnego wynagrodzenia na osobę we wspólnym gospodarstwie domowym; </w:t>
      </w:r>
    </w:p>
    <w:p w:rsidR="00911647" w:rsidRDefault="00911647" w:rsidP="005363B2">
      <w:pPr>
        <w:jc w:val="both"/>
      </w:pPr>
      <w:r>
        <w:t>- 65% w przypadku osoby samotnej.</w:t>
      </w:r>
    </w:p>
    <w:p w:rsidR="00911647" w:rsidRPr="008F421F" w:rsidRDefault="00911647" w:rsidP="005363B2">
      <w:pPr>
        <w:jc w:val="both"/>
        <w:rPr>
          <w:b/>
        </w:rPr>
      </w:pPr>
      <w:r>
        <w:t>a)</w:t>
      </w:r>
      <w:r>
        <w:tab/>
      </w:r>
      <w:r w:rsidRPr="008F421F">
        <w:rPr>
          <w:b/>
        </w:rPr>
        <w:t>Środki pomocnicze i przedmioty ortopedyczne</w:t>
      </w:r>
    </w:p>
    <w:p w:rsidR="00911647" w:rsidRDefault="00911647" w:rsidP="005363B2">
      <w:pPr>
        <w:jc w:val="both"/>
      </w:pPr>
      <w:r>
        <w:t>Wniosek osoby niepełnosprawnej o dofinansowanie ze środków PFRON, poza właściwym drukiem, musi zawierać kopię orzeczenia o niepełnosprawności, dokument  potwierdzający cenę środka pomocniczego lub przedmiotu ortopedycznego, kopię zlecenia na zaopatrzenie w środki pomocnicze lub przedmioty ortopedyczne potwierdzoną za zgodność z oryginałem przez świadczeniodawcę realizującego zlecenie.</w:t>
      </w:r>
    </w:p>
    <w:p w:rsidR="00911647" w:rsidRDefault="00911647" w:rsidP="005363B2">
      <w:pPr>
        <w:jc w:val="both"/>
      </w:pPr>
      <w:r>
        <w:t xml:space="preserve">W roku 2016 złożono 466 wniosków, dotyczących głównie </w:t>
      </w:r>
      <w:proofErr w:type="spellStart"/>
      <w:r>
        <w:t>pieluchomajtek</w:t>
      </w:r>
      <w:proofErr w:type="spellEnd"/>
      <w:r>
        <w:t xml:space="preserve">, cewników, aparatów słuchowych, systemów FM, aparatów do leczenia bezdechów, wózków inwalidzkich, materacy i poduszek przeciwodleżynowych, obuwia ortopedycznego, protez ortopedycznych itp. Na dofinansowania w/w środków przeznaczono kwotę 246 017 zł. </w:t>
      </w:r>
    </w:p>
    <w:p w:rsidR="00911647" w:rsidRDefault="00911647" w:rsidP="005363B2">
      <w:pPr>
        <w:jc w:val="both"/>
      </w:pPr>
      <w:r>
        <w:t>b)</w:t>
      </w:r>
      <w:r>
        <w:tab/>
      </w:r>
      <w:r w:rsidRPr="008F421F">
        <w:rPr>
          <w:b/>
        </w:rPr>
        <w:t>Sprzęt rehabilitacyjny</w:t>
      </w:r>
    </w:p>
    <w:p w:rsidR="00911647" w:rsidRDefault="00911647" w:rsidP="005363B2">
      <w:pPr>
        <w:jc w:val="both"/>
      </w:pPr>
      <w:r>
        <w:t xml:space="preserve">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w:t>
      </w:r>
      <w:r>
        <w:lastRenderedPageBreak/>
        <w:t>zaopatrzenia w sprzęt rehabilitacyjny ze środków PFRON stanowi umowa zawarta przez Dyrektora PCPR z osobą niepełnosprawną lub jej przedstawicielem ustawowym.</w:t>
      </w:r>
    </w:p>
    <w:p w:rsidR="00911647" w:rsidRDefault="00911647" w:rsidP="005363B2">
      <w:pPr>
        <w:jc w:val="both"/>
      </w:pPr>
      <w:r>
        <w:t xml:space="preserve">W  2016 roku zawarto 3 umowy na sprzęt rehabilitacyjny o łącznej wartości </w:t>
      </w:r>
      <w:r w:rsidRPr="002E037A">
        <w:rPr>
          <w:b/>
        </w:rPr>
        <w:t>6 039</w:t>
      </w:r>
      <w:r>
        <w:t xml:space="preserve"> zł. </w:t>
      </w:r>
    </w:p>
    <w:p w:rsidR="00911647" w:rsidRDefault="00911647" w:rsidP="005363B2">
      <w:pPr>
        <w:jc w:val="both"/>
      </w:pPr>
    </w:p>
    <w:p w:rsidR="00911647" w:rsidRPr="002E037A" w:rsidRDefault="00911647" w:rsidP="005363B2">
      <w:pPr>
        <w:jc w:val="both"/>
        <w:rPr>
          <w:b/>
        </w:rPr>
      </w:pPr>
      <w:r>
        <w:t>5.</w:t>
      </w:r>
      <w:r>
        <w:tab/>
      </w:r>
      <w:r w:rsidRPr="002E037A">
        <w:rPr>
          <w:b/>
        </w:rPr>
        <w:t xml:space="preserve"> Warsztaty Terapii Zajęciowej</w:t>
      </w:r>
    </w:p>
    <w:p w:rsidR="00911647" w:rsidRDefault="00911647" w:rsidP="005363B2">
      <w:pPr>
        <w:jc w:val="both"/>
      </w:pPr>
      <w:r>
        <w:t>Środki Funduszu zostały przekazane na działalność Warsztatu Terapii Zajęciowej</w:t>
      </w:r>
      <w:r w:rsidR="002E037A">
        <w:t xml:space="preserve"> (WTZ)</w:t>
      </w:r>
      <w:r>
        <w:t xml:space="preserve"> w Trzebnicy w wysokości 559 860 zł.  W roku 2016 do WTZ, na podstawie wskazań do terapii zajęciowej zawartych w orzeczeniu o stopniu niepełnosprawności</w:t>
      </w:r>
      <w:r w:rsidR="002E037A">
        <w:t xml:space="preserve"> </w:t>
      </w:r>
      <w:r>
        <w:t>wydanych przez właściwy organ, uczęszczało 35 uczestników. Trzebnickie Stowarzyszenie „Uśmiech Dziecka” złożyło w 2016</w:t>
      </w:r>
      <w:r w:rsidR="002E037A">
        <w:t xml:space="preserve"> </w:t>
      </w:r>
      <w:r>
        <w:t xml:space="preserve">r. wniosek o dofinansowanie  ze środków PFRON  kosztów  wynikających ze zwiększenia  liczby uczestników WTZ o 10 dodatkowych  osób. Wniosek został  zaopiniowany pozytywnie,  przyjęcie kolejnych dziesięciu uczestników  zaplanowano od dnia 01.01.2017 roku. </w:t>
      </w:r>
    </w:p>
    <w:p w:rsidR="00911647" w:rsidRDefault="00911647" w:rsidP="005363B2">
      <w:pPr>
        <w:jc w:val="both"/>
      </w:pPr>
    </w:p>
    <w:p w:rsidR="00911647" w:rsidRDefault="00CE610E" w:rsidP="005363B2">
      <w:pPr>
        <w:jc w:val="both"/>
      </w:pPr>
      <w:r>
        <w:t xml:space="preserve">4.2 </w:t>
      </w:r>
      <w:r w:rsidR="00911647">
        <w:t>REHABILITACJA  ZAWODOWA:</w:t>
      </w:r>
    </w:p>
    <w:p w:rsidR="00911647" w:rsidRDefault="00911647" w:rsidP="005363B2">
      <w:pPr>
        <w:jc w:val="both"/>
      </w:pPr>
      <w:r>
        <w:t xml:space="preserve">Na realizację zadań z zakresu rehabilitacji zawodowej Powiatowy Urząd Pracy   w Trzebnicy, ze środków pochodzących z PFRON, wykorzystał kwotę 60 000 zł: </w:t>
      </w:r>
    </w:p>
    <w:p w:rsidR="00911647" w:rsidRDefault="00911647" w:rsidP="005363B2">
      <w:pPr>
        <w:jc w:val="both"/>
      </w:pPr>
      <w:r>
        <w:t>- 2 dofinansowania na wyposażenie stanowisk p</w:t>
      </w:r>
      <w:r w:rsidR="002E037A">
        <w:t xml:space="preserve">racy na łączną kwotę </w:t>
      </w:r>
      <w:r w:rsidR="002E037A" w:rsidRPr="002E037A">
        <w:rPr>
          <w:b/>
        </w:rPr>
        <w:t>60 000</w:t>
      </w:r>
      <w:r w:rsidR="002E037A">
        <w:t xml:space="preserve"> zł.</w:t>
      </w:r>
    </w:p>
    <w:p w:rsidR="00911647" w:rsidRDefault="00911647" w:rsidP="005363B2">
      <w:pPr>
        <w:jc w:val="both"/>
      </w:pPr>
      <w:r>
        <w:t>REALIZACJA PROGRAMÓW NA RZECZ OSÓB     NIEPEŁNOSPRAWNYCH FINANSOWANYCH ZE ŚRODKÓW PFRON.</w:t>
      </w:r>
    </w:p>
    <w:p w:rsidR="00911647" w:rsidRPr="00CE610E" w:rsidRDefault="00911647" w:rsidP="005363B2">
      <w:pPr>
        <w:jc w:val="both"/>
        <w:rPr>
          <w:b/>
        </w:rPr>
      </w:pPr>
      <w:r>
        <w:t>1.</w:t>
      </w:r>
      <w:r>
        <w:tab/>
      </w:r>
      <w:r w:rsidRPr="00CE610E">
        <w:rPr>
          <w:b/>
        </w:rPr>
        <w:t>Aktywny Samorząd</w:t>
      </w:r>
    </w:p>
    <w:p w:rsidR="00911647" w:rsidRDefault="00911647" w:rsidP="005363B2">
      <w:pPr>
        <w:jc w:val="both"/>
      </w:pPr>
      <w:r>
        <w:t>Głównym celem programu było wyeliminowanie lub zmniejszenie barier ograniczających uczestnictwo beneficjentów pomocy w  życiu społecznym, zawodowym i w dostępie do edukacji.</w:t>
      </w:r>
    </w:p>
    <w:p w:rsidR="00911647" w:rsidRDefault="00911647" w:rsidP="005363B2">
      <w:pPr>
        <w:jc w:val="both"/>
      </w:pPr>
      <w:r>
        <w:t>Program w 2016 roku obejmował następujące formy wsparcia:</w:t>
      </w:r>
    </w:p>
    <w:p w:rsidR="00911647" w:rsidRPr="006433B7" w:rsidRDefault="00911647" w:rsidP="005363B2">
      <w:pPr>
        <w:jc w:val="both"/>
        <w:rPr>
          <w:b/>
          <w:i/>
        </w:rPr>
      </w:pPr>
      <w:r w:rsidRPr="006433B7">
        <w:rPr>
          <w:b/>
        </w:rPr>
        <w:t xml:space="preserve">Moduł I </w:t>
      </w:r>
      <w:r>
        <w:t xml:space="preserve">– </w:t>
      </w:r>
      <w:r w:rsidRPr="006433B7">
        <w:rPr>
          <w:i/>
        </w:rPr>
        <w:t xml:space="preserve">likwidacja barier utrudniających </w:t>
      </w:r>
      <w:r w:rsidRPr="006433B7">
        <w:rPr>
          <w:b/>
          <w:i/>
        </w:rPr>
        <w:t xml:space="preserve">aktywizację społeczną i zawodową, w tym: </w:t>
      </w:r>
    </w:p>
    <w:p w:rsidR="00911647" w:rsidRDefault="00911647" w:rsidP="005363B2">
      <w:pPr>
        <w:jc w:val="both"/>
      </w:pPr>
      <w:r w:rsidRPr="006433B7">
        <w:rPr>
          <w:b/>
        </w:rPr>
        <w:t>1)</w:t>
      </w:r>
      <w:r w:rsidRPr="006433B7">
        <w:rPr>
          <w:b/>
        </w:rPr>
        <w:tab/>
        <w:t>Obszar</w:t>
      </w:r>
      <w:r>
        <w:t xml:space="preserve"> </w:t>
      </w:r>
      <w:r w:rsidRPr="006433B7">
        <w:rPr>
          <w:b/>
        </w:rPr>
        <w:t>A</w:t>
      </w:r>
      <w:r>
        <w:t xml:space="preserve"> – likwidacja bariery transportowej:</w:t>
      </w:r>
    </w:p>
    <w:p w:rsidR="00CE610E" w:rsidRDefault="00911647" w:rsidP="005363B2">
      <w:pPr>
        <w:jc w:val="both"/>
      </w:pPr>
      <w:r>
        <w:t>Zadanie 1 - pomoc w zakupie i montażu oprzyrządowania do posiadanego  samochodu,</w:t>
      </w:r>
    </w:p>
    <w:p w:rsidR="00911647" w:rsidRDefault="00911647" w:rsidP="005363B2">
      <w:pPr>
        <w:jc w:val="both"/>
      </w:pPr>
      <w:r>
        <w:t>Zadanie 2 – pomoc w uzyskaniu prawa jazdy kategorii B,</w:t>
      </w:r>
    </w:p>
    <w:p w:rsidR="00911647" w:rsidRDefault="00911647" w:rsidP="005363B2">
      <w:pPr>
        <w:jc w:val="both"/>
      </w:pPr>
      <w:r>
        <w:t>2)</w:t>
      </w:r>
      <w:r>
        <w:tab/>
      </w:r>
      <w:r w:rsidRPr="006433B7">
        <w:rPr>
          <w:b/>
        </w:rPr>
        <w:t>Obszar B</w:t>
      </w:r>
      <w:r>
        <w:t xml:space="preserve"> – likwidacja barier w dostępie do uczestniczenia w społeczeństwie informacyjnym:</w:t>
      </w:r>
    </w:p>
    <w:p w:rsidR="00911647" w:rsidRDefault="00911647" w:rsidP="005363B2">
      <w:pPr>
        <w:jc w:val="both"/>
      </w:pPr>
      <w:r>
        <w:t>Zadanie 1 – pomoc w zakupie sprzętu elektronicznego lub jego elementów oraz   oprogramowania,</w:t>
      </w:r>
    </w:p>
    <w:p w:rsidR="00911647" w:rsidRDefault="00911647" w:rsidP="005363B2">
      <w:pPr>
        <w:jc w:val="both"/>
      </w:pPr>
      <w:r>
        <w:t>Zadanie 2 – dofinansowanie szkoleń w zakresie obsługi nabytego w ramach programu sprzętu elektronicznego i oprogramowania.</w:t>
      </w:r>
    </w:p>
    <w:p w:rsidR="00911647" w:rsidRDefault="00911647" w:rsidP="005363B2">
      <w:pPr>
        <w:jc w:val="both"/>
      </w:pPr>
      <w:r>
        <w:t>3)</w:t>
      </w:r>
      <w:r>
        <w:tab/>
      </w:r>
      <w:r w:rsidRPr="006433B7">
        <w:rPr>
          <w:b/>
        </w:rPr>
        <w:t>Obszar C</w:t>
      </w:r>
      <w:r>
        <w:t xml:space="preserve"> – likwidacja barier w poruszaniu się:</w:t>
      </w:r>
    </w:p>
    <w:p w:rsidR="00911647" w:rsidRDefault="00911647" w:rsidP="005363B2">
      <w:pPr>
        <w:jc w:val="both"/>
      </w:pPr>
      <w:r w:rsidRPr="002E037A">
        <w:rPr>
          <w:i/>
        </w:rPr>
        <w:t>Zadanie 2</w:t>
      </w:r>
      <w:r>
        <w:t xml:space="preserve"> – pomoc w utrzymaniu sprawności technicznej posiadanego wózka inwalidzkiego o napędzie elektrycznym,</w:t>
      </w:r>
    </w:p>
    <w:p w:rsidR="00911647" w:rsidRDefault="00911647" w:rsidP="005363B2">
      <w:pPr>
        <w:jc w:val="both"/>
      </w:pPr>
      <w:r w:rsidRPr="002E037A">
        <w:rPr>
          <w:i/>
        </w:rPr>
        <w:lastRenderedPageBreak/>
        <w:t>Zadanie 3</w:t>
      </w:r>
      <w:r>
        <w:t xml:space="preserve"> – pomoc w zakupie protezy kończyny, w której zastosowano nowoczesne rozwiązania techniczne,</w:t>
      </w:r>
    </w:p>
    <w:p w:rsidR="00911647" w:rsidRDefault="00911647" w:rsidP="005363B2">
      <w:pPr>
        <w:jc w:val="both"/>
      </w:pPr>
      <w:r w:rsidRPr="002E037A">
        <w:rPr>
          <w:i/>
        </w:rPr>
        <w:t>Zadanie 4</w:t>
      </w:r>
      <w:r>
        <w:t xml:space="preserve"> – pomoc w utrzymaniu sprawności technicznej posiadanej protezy kończyny,</w:t>
      </w:r>
    </w:p>
    <w:p w:rsidR="00911647" w:rsidRDefault="00911647" w:rsidP="005363B2">
      <w:pPr>
        <w:jc w:val="both"/>
      </w:pPr>
      <w:r>
        <w:t>4)</w:t>
      </w:r>
      <w:r>
        <w:tab/>
      </w:r>
      <w:r w:rsidRPr="006433B7">
        <w:rPr>
          <w:b/>
        </w:rPr>
        <w:t>Obszar D</w:t>
      </w:r>
      <w:r>
        <w:t xml:space="preserve"> – pomoc w utrzymaniu aktywności zawodowej poprzez zapewnienie opieki dla osoby zależnej.</w:t>
      </w:r>
    </w:p>
    <w:p w:rsidR="00911647" w:rsidRDefault="00911647" w:rsidP="005363B2">
      <w:pPr>
        <w:jc w:val="both"/>
      </w:pPr>
      <w:r w:rsidRPr="006433B7">
        <w:rPr>
          <w:b/>
        </w:rPr>
        <w:t>Moduł II</w:t>
      </w:r>
      <w:r>
        <w:t xml:space="preserve"> – </w:t>
      </w:r>
      <w:r w:rsidRPr="006433B7">
        <w:rPr>
          <w:i/>
        </w:rPr>
        <w:t>pomoc w uzyskaniu wykształcenia na poziomie wyższym.</w:t>
      </w:r>
      <w:r w:rsidR="006433B7">
        <w:t xml:space="preserve">  </w:t>
      </w:r>
    </w:p>
    <w:p w:rsidR="00911647" w:rsidRDefault="00911647" w:rsidP="005363B2">
      <w:pPr>
        <w:jc w:val="both"/>
      </w:pPr>
      <w:r>
        <w:t xml:space="preserve">W ramach programu Aktywny samorząd do Powiatowego Centrum Pomocy Rodzinie wpłynęło 65 wniosków:  </w:t>
      </w:r>
    </w:p>
    <w:p w:rsidR="00911647" w:rsidRDefault="00911647" w:rsidP="005363B2">
      <w:pPr>
        <w:jc w:val="both"/>
      </w:pPr>
      <w:r>
        <w:rPr>
          <w:rFonts w:ascii="Arial" w:hAnsi="Arial" w:cs="Arial"/>
        </w:rPr>
        <w:t>►</w:t>
      </w:r>
      <w:r>
        <w:t xml:space="preserve"> Moduł I – 18 wniosków (Obszar A zadanie 2 – 1 wniosek,  Obszar B zadanie 1 – 5 wniosków, Obszar B zadanie 2 – 2 wnioski, Obszar C zadanie 2 – 2 wnioski, Obszar C zadanie 3 – 1 wniosek,  Obszar D – 7 wniosków),</w:t>
      </w:r>
    </w:p>
    <w:p w:rsidR="00911647" w:rsidRDefault="00911647" w:rsidP="005363B2">
      <w:pPr>
        <w:jc w:val="both"/>
      </w:pPr>
      <w:r>
        <w:rPr>
          <w:rFonts w:ascii="Arial" w:hAnsi="Arial" w:cs="Arial"/>
        </w:rPr>
        <w:t>►</w:t>
      </w:r>
      <w:r>
        <w:t xml:space="preserve"> Moduł II -  47 wniosków. </w:t>
      </w:r>
    </w:p>
    <w:p w:rsidR="00911647" w:rsidRDefault="00911647" w:rsidP="005363B2">
      <w:pPr>
        <w:jc w:val="both"/>
      </w:pPr>
      <w:r>
        <w:t xml:space="preserve">PFRON na realizację w/w zadań przeznaczył kwotę </w:t>
      </w:r>
      <w:r w:rsidRPr="00E42723">
        <w:rPr>
          <w:b/>
        </w:rPr>
        <w:t>228.618,50</w:t>
      </w:r>
      <w:r>
        <w:t xml:space="preserve"> zł. Zgodnie z zasadami Programu rozliczenie następuje do </w:t>
      </w:r>
      <w:r w:rsidR="00E42723">
        <w:t xml:space="preserve">dnia </w:t>
      </w:r>
      <w:r>
        <w:t xml:space="preserve">15 kwietnia 2017 r. </w:t>
      </w:r>
    </w:p>
    <w:p w:rsidR="00911647" w:rsidRDefault="00911647" w:rsidP="005363B2">
      <w:pPr>
        <w:jc w:val="both"/>
      </w:pPr>
    </w:p>
    <w:p w:rsidR="00911647" w:rsidRDefault="00BD0BC8" w:rsidP="005363B2">
      <w:pPr>
        <w:jc w:val="both"/>
      </w:pPr>
      <w:r>
        <w:t>4.3</w:t>
      </w:r>
      <w:r w:rsidR="00911647">
        <w:t xml:space="preserve"> POZOSTAŁE ZADANIA POWIATOWEGO CENTRUM POMOCY RODZINIE Z ZAKRESU REHABILITACJI SPOŁECZNEJ:</w:t>
      </w:r>
    </w:p>
    <w:p w:rsidR="00911647" w:rsidRDefault="00BD0BC8" w:rsidP="005363B2">
      <w:pPr>
        <w:jc w:val="both"/>
      </w:pPr>
      <w:r w:rsidRPr="00BD0BC8">
        <w:rPr>
          <w:b/>
        </w:rPr>
        <w:t>4.3.1</w:t>
      </w:r>
      <w:r w:rsidR="00911647">
        <w:t xml:space="preserve"> </w:t>
      </w:r>
      <w:r w:rsidR="00911647" w:rsidRPr="00E42723">
        <w:rPr>
          <w:b/>
        </w:rPr>
        <w:t>Powiatowa Społeczna Rada ds. Osób Niepełnosprawnych - obsługa administracyjna:</w:t>
      </w:r>
    </w:p>
    <w:p w:rsidR="00911647" w:rsidRDefault="00911647" w:rsidP="005363B2">
      <w:pPr>
        <w:jc w:val="both"/>
      </w:pPr>
      <w:r>
        <w:t xml:space="preserve"> Zgodnie z art. 44 b, ust. 2, pkt 4 ustawy z dnia 27 sierpnia 1997 r. o rehabilitacji zawodowej i społecznej oraz zatrudnianiu osób niepełnosprawnych (Dz. U. z 201</w:t>
      </w:r>
      <w:r w:rsidR="00503162">
        <w:t>6</w:t>
      </w:r>
      <w:r>
        <w:t xml:space="preserve"> r</w:t>
      </w:r>
      <w:r w:rsidR="00503162">
        <w:t>.</w:t>
      </w:r>
      <w:r>
        <w:t xml:space="preserve">, poz. </w:t>
      </w:r>
      <w:r w:rsidR="00503162">
        <w:t>1870</w:t>
      </w:r>
      <w:r>
        <w:t xml:space="preserve">  z późniejszymi zmianami) do zakresu działania Powiatowej Społecznej Rady do Spraw Osób Niepełnosprawnych należy:</w:t>
      </w:r>
    </w:p>
    <w:p w:rsidR="00911647" w:rsidRDefault="00911647" w:rsidP="005363B2">
      <w:pPr>
        <w:jc w:val="both"/>
      </w:pPr>
      <w:r>
        <w:t xml:space="preserve">1. inspirowanie przedsięwzięć zmierzających do: </w:t>
      </w:r>
    </w:p>
    <w:p w:rsidR="00911647" w:rsidRDefault="00911647" w:rsidP="005363B2">
      <w:pPr>
        <w:jc w:val="both"/>
      </w:pPr>
      <w:r>
        <w:t>a) integracji zawodowej i społecznej osób niepełnosprawnych;</w:t>
      </w:r>
    </w:p>
    <w:p w:rsidR="00911647" w:rsidRDefault="00911647" w:rsidP="005363B2">
      <w:pPr>
        <w:jc w:val="both"/>
      </w:pPr>
      <w:r>
        <w:t>b) realizacji praw osób niepełnosprawnych;</w:t>
      </w:r>
    </w:p>
    <w:p w:rsidR="00911647" w:rsidRDefault="00911647" w:rsidP="005363B2">
      <w:pPr>
        <w:jc w:val="both"/>
      </w:pPr>
      <w:r>
        <w:t xml:space="preserve">2. opiniowanie projektów powiatowych programów działań na rzecz osób   niepełnosprawnych;                 </w:t>
      </w:r>
    </w:p>
    <w:p w:rsidR="00911647" w:rsidRDefault="00911647" w:rsidP="005363B2">
      <w:pPr>
        <w:jc w:val="both"/>
      </w:pPr>
      <w:r>
        <w:t xml:space="preserve">3. ocena realizacji programów; </w:t>
      </w:r>
    </w:p>
    <w:p w:rsidR="00911647" w:rsidRDefault="00911647" w:rsidP="005363B2">
      <w:pPr>
        <w:jc w:val="both"/>
      </w:pPr>
      <w:r>
        <w:t>4. opiniowanie projektów uchwał i programów przyjmowanych przez Radę pod kątem ich skutków dla osób niepełnosprawnych.</w:t>
      </w:r>
    </w:p>
    <w:p w:rsidR="00911647" w:rsidRDefault="00911647" w:rsidP="005363B2">
      <w:pPr>
        <w:jc w:val="both"/>
      </w:pPr>
      <w:r>
        <w:t xml:space="preserve">W roku 2016 </w:t>
      </w:r>
      <w:r w:rsidR="00BC3500">
        <w:t xml:space="preserve">odbyły się 3 posiedzenia Rady. </w:t>
      </w:r>
      <w:r>
        <w:t xml:space="preserve">Wydano 5 opinii: </w:t>
      </w:r>
    </w:p>
    <w:p w:rsidR="00911647" w:rsidRDefault="00911647" w:rsidP="00AA41F5">
      <w:pPr>
        <w:pStyle w:val="Akapitzlist"/>
        <w:numPr>
          <w:ilvl w:val="0"/>
          <w:numId w:val="17"/>
        </w:numPr>
        <w:jc w:val="both"/>
      </w:pPr>
      <w:r>
        <w:t>w sprawie uczestnictwa Powiatu Trzebnickiego w realizacji pilotażowego programu „Aktywny samorząd”,</w:t>
      </w:r>
    </w:p>
    <w:p w:rsidR="00911647" w:rsidRDefault="00911647" w:rsidP="00AA41F5">
      <w:pPr>
        <w:pStyle w:val="Akapitzlist"/>
        <w:numPr>
          <w:ilvl w:val="0"/>
          <w:numId w:val="17"/>
        </w:numPr>
        <w:jc w:val="both"/>
      </w:pPr>
      <w:r>
        <w:t>w sprawie uczestnictwa Powiatu Trzebnickiego w realizacji „Programu wyrównywania różnic między regionami II”,</w:t>
      </w:r>
    </w:p>
    <w:p w:rsidR="00911647" w:rsidRDefault="00911647" w:rsidP="00AA41F5">
      <w:pPr>
        <w:pStyle w:val="Akapitzlist"/>
        <w:numPr>
          <w:ilvl w:val="0"/>
          <w:numId w:val="17"/>
        </w:numPr>
        <w:jc w:val="both"/>
      </w:pPr>
      <w:r>
        <w:lastRenderedPageBreak/>
        <w:t>w sprawie projektu uchwały Rady Powiatu Trzebnickiego dotyczącego zadań z zakresu rehabilitacji zawodowej i społecznej, na które przeznaczone są środki finansowe przekazane przez PFRON,</w:t>
      </w:r>
    </w:p>
    <w:p w:rsidR="00911647" w:rsidRDefault="00911647" w:rsidP="00AA41F5">
      <w:pPr>
        <w:pStyle w:val="Akapitzlist"/>
        <w:numPr>
          <w:ilvl w:val="0"/>
          <w:numId w:val="17"/>
        </w:numPr>
        <w:jc w:val="both"/>
      </w:pPr>
      <w:r>
        <w:t>w sprawie rozszerzenia działalności Warsztatu Terapii Zajęciowej,</w:t>
      </w:r>
    </w:p>
    <w:p w:rsidR="00911647" w:rsidRDefault="00911647" w:rsidP="00AA41F5">
      <w:pPr>
        <w:pStyle w:val="Akapitzlist"/>
        <w:numPr>
          <w:ilvl w:val="0"/>
          <w:numId w:val="17"/>
        </w:numPr>
        <w:jc w:val="both"/>
      </w:pPr>
      <w:r>
        <w:t>w sprawie przystąpienia jednostki organizacyjnej Powiatu Trzebnickiego - Domu Pomocy Społecznej w Obornikach Śl. do realizacji „Programu wyrównywania różnic między regionami III” w obszarze D, tj. zakupu pojazdu do przewozu osób niepełnosprawn</w:t>
      </w:r>
      <w:r w:rsidR="00A33DA2">
        <w:t>ych, przebywających w placówce.</w:t>
      </w:r>
    </w:p>
    <w:p w:rsidR="00911647" w:rsidRPr="00E42723" w:rsidRDefault="00BD0BC8" w:rsidP="0091027B">
      <w:pPr>
        <w:rPr>
          <w:b/>
        </w:rPr>
      </w:pPr>
      <w:r>
        <w:rPr>
          <w:b/>
        </w:rPr>
        <w:t>4.3.2</w:t>
      </w:r>
      <w:r w:rsidR="00911647" w:rsidRPr="00E42723">
        <w:rPr>
          <w:b/>
        </w:rPr>
        <w:t xml:space="preserve"> Realizacja Powiatowego Programu na Rzecz Osób Niepełnosprawnych:</w:t>
      </w:r>
    </w:p>
    <w:p w:rsidR="00911647" w:rsidRDefault="00911647" w:rsidP="005363B2">
      <w:pPr>
        <w:jc w:val="both"/>
      </w:pPr>
      <w:r>
        <w:t xml:space="preserve">Rada Powiatu Trzebnickiego uchwałą nr XXII/170/2013 z dnia 27 marca 2013 roku przyjęła do realizacji Powiatowy Program Działań na Rzecz Osób Niepełnosprawnych na lata 2013 – 2020. </w:t>
      </w:r>
    </w:p>
    <w:p w:rsidR="00911647" w:rsidRDefault="00911647" w:rsidP="005363B2">
      <w:pPr>
        <w:jc w:val="both"/>
      </w:pPr>
      <w:r>
        <w:t>Podstawą programu działań na rzecz osób niepełnosprawnych w zakresie rehabilitacji zawodowej i społecznej jest tworzenie optymalnych warunków życiowych i zawodowych na terenie Powiatu Trzebnickiego oraz zagwarantowanie i udzielanie indywidualnej pomocy i wsparcia w taki sposób, aby umożliwić osobom niepełnosprawnym maksymalne wykorzystanie ich potencjalnych zdolności i możliwości dla osiągnięcia jak największej życiowej i zawodowe</w:t>
      </w:r>
      <w:r w:rsidR="00E42723">
        <w:t xml:space="preserve">j samodzielności i aktywności. </w:t>
      </w:r>
    </w:p>
    <w:p w:rsidR="00911647" w:rsidRDefault="00911647" w:rsidP="005363B2">
      <w:pPr>
        <w:jc w:val="both"/>
      </w:pPr>
      <w:r>
        <w:t>W Programie zdiagnozowano i opisano dotychczasowe działania na rzecz osób niepełnosprawnych, a także wyznaczono cele, których realizacja zmierza do niwelowania ograniczeń wynikających z niepełnosprawności.</w:t>
      </w:r>
    </w:p>
    <w:p w:rsidR="00911647" w:rsidRDefault="00911647" w:rsidP="005363B2">
      <w:pPr>
        <w:jc w:val="both"/>
      </w:pPr>
      <w:r>
        <w:t>Powiatowe Centrum Pomocy Rodzinie w Trzebnicy jest jednym z realizatorów tego Programu, jak również jednostką, która zgodnie z art. 35</w:t>
      </w:r>
      <w:r w:rsidR="00E42723">
        <w:t xml:space="preserve"> </w:t>
      </w:r>
      <w:r>
        <w:t>a ust. 1 pkt. 3 ustawy z dnia 27 sierpnia 1997 r. o rehabilitacji zawodowej i społecznej oraz zatrudnianiu osób niepełnosprawnych (Dz. U. z 201</w:t>
      </w:r>
      <w:r w:rsidR="00BC3500">
        <w:t xml:space="preserve">6 </w:t>
      </w:r>
      <w:r>
        <w:t xml:space="preserve">r., poz. </w:t>
      </w:r>
      <w:r w:rsidR="00BC3500">
        <w:t>1870</w:t>
      </w:r>
      <w:r>
        <w:t xml:space="preserve"> ze zm.), opracowuje i przedstawia każdego roku sprawozdanie z realizacji w/w Programu.  </w:t>
      </w:r>
    </w:p>
    <w:p w:rsidR="00911647" w:rsidRPr="00911647" w:rsidRDefault="00911647" w:rsidP="005363B2">
      <w:pPr>
        <w:jc w:val="both"/>
        <w:rPr>
          <w:highlight w:val="yellow"/>
        </w:rPr>
      </w:pPr>
    </w:p>
    <w:p w:rsidR="00B32C51" w:rsidRDefault="00B32C51" w:rsidP="005363B2">
      <w:pPr>
        <w:jc w:val="both"/>
      </w:pPr>
    </w:p>
    <w:p w:rsidR="00B32C51" w:rsidRPr="00B32C51" w:rsidRDefault="00B32C51" w:rsidP="005363B2">
      <w:pPr>
        <w:jc w:val="both"/>
      </w:pPr>
    </w:p>
    <w:p w:rsidR="00DD1A25" w:rsidRPr="00185B6A" w:rsidRDefault="00DD1A25" w:rsidP="005363B2">
      <w:pPr>
        <w:spacing w:after="0" w:line="276" w:lineRule="auto"/>
        <w:jc w:val="both"/>
        <w:rPr>
          <w:sz w:val="24"/>
          <w:szCs w:val="24"/>
        </w:rPr>
      </w:pPr>
    </w:p>
    <w:p w:rsidR="00DD3599" w:rsidRPr="00185B6A" w:rsidRDefault="00DD3599" w:rsidP="005363B2">
      <w:pPr>
        <w:spacing w:after="0" w:line="360" w:lineRule="auto"/>
        <w:ind w:firstLine="708"/>
        <w:jc w:val="both"/>
        <w:rPr>
          <w:rFonts w:ascii="Times New Roman" w:hAnsi="Times New Roman" w:cs="Times New Roman"/>
          <w:sz w:val="24"/>
          <w:szCs w:val="24"/>
        </w:rPr>
      </w:pPr>
    </w:p>
    <w:p w:rsidR="00DD3599" w:rsidRPr="00185B6A" w:rsidRDefault="00DD3599" w:rsidP="005363B2">
      <w:pPr>
        <w:jc w:val="both"/>
        <w:rPr>
          <w:rFonts w:ascii="Times New Roman" w:hAnsi="Times New Roman" w:cs="Times New Roman"/>
          <w:sz w:val="24"/>
          <w:szCs w:val="24"/>
        </w:rPr>
      </w:pPr>
      <w:r w:rsidRPr="00185B6A">
        <w:rPr>
          <w:rFonts w:ascii="Times New Roman" w:hAnsi="Times New Roman" w:cs="Times New Roman"/>
          <w:sz w:val="24"/>
          <w:szCs w:val="24"/>
        </w:rPr>
        <w:br w:type="page"/>
      </w:r>
    </w:p>
    <w:p w:rsidR="00DD3599" w:rsidRDefault="00DD3599" w:rsidP="005D2B18">
      <w:pPr>
        <w:pStyle w:val="Nagwek2"/>
        <w:numPr>
          <w:ilvl w:val="0"/>
          <w:numId w:val="1"/>
        </w:numPr>
        <w:jc w:val="both"/>
        <w:rPr>
          <w:b/>
          <w:sz w:val="24"/>
          <w:szCs w:val="24"/>
        </w:rPr>
      </w:pPr>
      <w:r w:rsidRPr="00185B6A">
        <w:rPr>
          <w:b/>
          <w:sz w:val="24"/>
          <w:szCs w:val="24"/>
        </w:rPr>
        <w:lastRenderedPageBreak/>
        <w:t>Zadania i orzecznictwo Powiatowego Zespołu do Spraw Orzekania o Niepełnosprawności w roku 201</w:t>
      </w:r>
      <w:r w:rsidR="00637ADF">
        <w:rPr>
          <w:b/>
          <w:sz w:val="24"/>
          <w:szCs w:val="24"/>
        </w:rPr>
        <w:t>6</w:t>
      </w:r>
    </w:p>
    <w:p w:rsidR="00637ADF" w:rsidRDefault="00637ADF" w:rsidP="005363B2">
      <w:pPr>
        <w:jc w:val="both"/>
      </w:pPr>
      <w:r w:rsidRPr="008F421F">
        <w:rPr>
          <w:i/>
        </w:rPr>
        <w:t xml:space="preserve">Powiatowy Zespół do Spraw Orzekania o Niepełnosprawności </w:t>
      </w:r>
      <w:r>
        <w:t>w Trzebnicy realizuje zadania z zakresu administracji rządowej i jest jednostką o uprawnieniach organu orzekającego o niepełnosprawności i stopniu niepełnosprawności, jako instancja I stopnia.</w:t>
      </w:r>
    </w:p>
    <w:p w:rsidR="00637ADF" w:rsidRDefault="00637ADF" w:rsidP="005363B2">
      <w:pPr>
        <w:jc w:val="both"/>
      </w:pPr>
      <w:r>
        <w:t xml:space="preserve">W okresie sprawozdawczym Zespół realizował wszystkie zadania określone w ustawie o rehabilitacji zawodowej i społecznej oraz zatrudnianiu osób niepełnosprawnych (Dz. U. z 2016 poz. 2046) oraz w aktach wykonawczych dla niej poprzez:  </w:t>
      </w:r>
    </w:p>
    <w:p w:rsidR="00637ADF" w:rsidRDefault="00637ADF" w:rsidP="005363B2">
      <w:pPr>
        <w:jc w:val="both"/>
      </w:pPr>
      <w:r>
        <w:t xml:space="preserve">- wydawanie orzeczeń o stopniu niepełnosprawności (lekki, umiarkowany, znaczny) dla osób po 16 roku życia, </w:t>
      </w:r>
    </w:p>
    <w:p w:rsidR="00637ADF" w:rsidRDefault="00637ADF" w:rsidP="005363B2">
      <w:pPr>
        <w:jc w:val="both"/>
      </w:pPr>
      <w:r>
        <w:t>- wydawanie orzeczeń o niepełnosprawności dla osób przed 16 rokiem życia,</w:t>
      </w:r>
    </w:p>
    <w:p w:rsidR="00637ADF" w:rsidRDefault="00637ADF" w:rsidP="005363B2">
      <w:pPr>
        <w:jc w:val="both"/>
      </w:pPr>
      <w:r>
        <w:t>- wydawanie orzeczeń o wskazaniach do ulg i uprawnień dla osób posiadających orzeczenia ZUS, KRUS,</w:t>
      </w:r>
    </w:p>
    <w:p w:rsidR="00637ADF" w:rsidRDefault="00637ADF" w:rsidP="005363B2">
      <w:pPr>
        <w:jc w:val="both"/>
      </w:pPr>
      <w:r>
        <w:t xml:space="preserve">- wydawanie z upoważnienia Starosty Trzebnickiego legitymacji osoby niepełnosprawnej, </w:t>
      </w:r>
    </w:p>
    <w:p w:rsidR="00637ADF" w:rsidRDefault="00637ADF" w:rsidP="005363B2">
      <w:pPr>
        <w:jc w:val="both"/>
      </w:pPr>
      <w:r>
        <w:t>- wydawanie kart parkingowych,</w:t>
      </w:r>
    </w:p>
    <w:p w:rsidR="00637ADF" w:rsidRDefault="00637ADF" w:rsidP="005363B2">
      <w:pPr>
        <w:jc w:val="both"/>
      </w:pPr>
      <w:r>
        <w:t>- prowadzenie Elektronicznego Krajowego Systemu Monitoringu Orzekania o Niepełnosprawności (</w:t>
      </w:r>
      <w:proofErr w:type="spellStart"/>
      <w:r>
        <w:t>EKSMOoN</w:t>
      </w:r>
      <w:proofErr w:type="spellEnd"/>
      <w:r>
        <w:t>),</w:t>
      </w:r>
    </w:p>
    <w:p w:rsidR="00637ADF" w:rsidRDefault="00637ADF" w:rsidP="005363B2">
      <w:pPr>
        <w:jc w:val="both"/>
      </w:pPr>
      <w:r>
        <w:t>- udzielanie informacji dotyczących procesu wydawania orzeczeń.</w:t>
      </w:r>
    </w:p>
    <w:p w:rsidR="00637ADF" w:rsidRDefault="00637ADF" w:rsidP="005363B2">
      <w:pPr>
        <w:jc w:val="both"/>
      </w:pPr>
      <w:r>
        <w:t xml:space="preserve">Osoby składające wniosek o wydanie orzeczenia o niepełnosprawności i stopniu niepełnosprawności stanowią populacje bardzo zróżnicowaną. </w:t>
      </w:r>
    </w:p>
    <w:p w:rsidR="00637ADF" w:rsidRDefault="00637ADF" w:rsidP="005363B2">
      <w:pPr>
        <w:jc w:val="both"/>
      </w:pPr>
      <w:r>
        <w:t>Zespół orzekając bierze pod uwagę uszkodzenia poszczególnych narządów i ich funkcji, które można podzielić na następujące kategorie:</w:t>
      </w:r>
    </w:p>
    <w:p w:rsidR="00637ADF" w:rsidRDefault="00637ADF" w:rsidP="005363B2">
      <w:pPr>
        <w:jc w:val="both"/>
      </w:pPr>
      <w:r>
        <w:t>- osoby z niepełnosprawnością fizyczną (uszkodzenie narządu ruchu, narządów wewnętrznych);</w:t>
      </w:r>
    </w:p>
    <w:p w:rsidR="00637ADF" w:rsidRDefault="00637ADF" w:rsidP="005363B2">
      <w:pPr>
        <w:jc w:val="both"/>
      </w:pPr>
      <w:r>
        <w:t>- osoby z niepełnosprawnością sensoryczną (osoby niewidome i słabo widzące, osoby niesłyszące i słabo słyszące);</w:t>
      </w:r>
    </w:p>
    <w:p w:rsidR="00637ADF" w:rsidRDefault="00637ADF" w:rsidP="005363B2">
      <w:pPr>
        <w:jc w:val="both"/>
      </w:pPr>
      <w:r>
        <w:t>- osoby z niepełnosprawnością psychiczną (osoby chore psychicznie oraz osoby upośledzone umysłowe);</w:t>
      </w:r>
    </w:p>
    <w:p w:rsidR="00637ADF" w:rsidRDefault="00637ADF" w:rsidP="005363B2">
      <w:pPr>
        <w:jc w:val="both"/>
      </w:pPr>
      <w:r>
        <w:t>- osoby ze złożoną niepełnosprawnością .</w:t>
      </w:r>
    </w:p>
    <w:p w:rsidR="00E42723" w:rsidRDefault="00637ADF" w:rsidP="005363B2">
      <w:pPr>
        <w:jc w:val="both"/>
      </w:pPr>
      <w:r>
        <w:t>W związku z powyższym, zadaniem Powiatowego Zespołu do Spraw Orzekania o Niepełnosprawności jest dobór odpowiednich specjalistów i członków zespołu indywidualnie dla każd</w:t>
      </w:r>
      <w:r w:rsidR="0065617B">
        <w:t xml:space="preserve">ej osoby składającej wniosek.  </w:t>
      </w:r>
      <w:r>
        <w:t>W skład Powiatowego Zespołu wchodzą:</w:t>
      </w:r>
    </w:p>
    <w:p w:rsidR="00E42723" w:rsidRDefault="00637ADF" w:rsidP="00AA41F5">
      <w:pPr>
        <w:pStyle w:val="Akapitzlist"/>
        <w:numPr>
          <w:ilvl w:val="0"/>
          <w:numId w:val="18"/>
        </w:numPr>
        <w:jc w:val="both"/>
      </w:pPr>
      <w:r>
        <w:t xml:space="preserve">przewodnicząca, </w:t>
      </w:r>
    </w:p>
    <w:p w:rsidR="00E42723" w:rsidRDefault="00637ADF" w:rsidP="00AA41F5">
      <w:pPr>
        <w:pStyle w:val="Akapitzlist"/>
        <w:numPr>
          <w:ilvl w:val="0"/>
          <w:numId w:val="18"/>
        </w:numPr>
        <w:jc w:val="both"/>
      </w:pPr>
      <w:r>
        <w:t xml:space="preserve">sekretarz, </w:t>
      </w:r>
    </w:p>
    <w:p w:rsidR="00E42723" w:rsidRDefault="00637ADF" w:rsidP="00AA41F5">
      <w:pPr>
        <w:pStyle w:val="Akapitzlist"/>
        <w:numPr>
          <w:ilvl w:val="0"/>
          <w:numId w:val="18"/>
        </w:numPr>
        <w:jc w:val="both"/>
      </w:pPr>
      <w:r>
        <w:t xml:space="preserve">pomoc administracyjna, </w:t>
      </w:r>
    </w:p>
    <w:p w:rsidR="00E42723" w:rsidRDefault="00E42723" w:rsidP="00AA41F5">
      <w:pPr>
        <w:pStyle w:val="Akapitzlist"/>
        <w:numPr>
          <w:ilvl w:val="0"/>
          <w:numId w:val="18"/>
        </w:numPr>
        <w:jc w:val="both"/>
      </w:pPr>
      <w:r>
        <w:t xml:space="preserve">łącznie </w:t>
      </w:r>
      <w:r w:rsidR="00637ADF">
        <w:t xml:space="preserve">11 lekarzy - przewodniczących składów orzekających, </w:t>
      </w:r>
    </w:p>
    <w:p w:rsidR="00E42723" w:rsidRDefault="00637ADF" w:rsidP="00AA41F5">
      <w:pPr>
        <w:pStyle w:val="Akapitzlist"/>
        <w:numPr>
          <w:ilvl w:val="0"/>
          <w:numId w:val="18"/>
        </w:numPr>
        <w:jc w:val="both"/>
      </w:pPr>
      <w:r>
        <w:t xml:space="preserve">2 psychologów, </w:t>
      </w:r>
    </w:p>
    <w:p w:rsidR="00E42723" w:rsidRDefault="00E42723" w:rsidP="00AA41F5">
      <w:pPr>
        <w:pStyle w:val="Akapitzlist"/>
        <w:numPr>
          <w:ilvl w:val="0"/>
          <w:numId w:val="18"/>
        </w:numPr>
        <w:jc w:val="both"/>
      </w:pPr>
      <w:r>
        <w:t xml:space="preserve">1 pedagog </w:t>
      </w:r>
    </w:p>
    <w:p w:rsidR="00E42723" w:rsidRDefault="00637ADF" w:rsidP="00AA41F5">
      <w:pPr>
        <w:pStyle w:val="Akapitzlist"/>
        <w:numPr>
          <w:ilvl w:val="0"/>
          <w:numId w:val="18"/>
        </w:numPr>
        <w:jc w:val="both"/>
      </w:pPr>
      <w:r>
        <w:lastRenderedPageBreak/>
        <w:t>4 pracowników socjalnych</w:t>
      </w:r>
    </w:p>
    <w:p w:rsidR="00E42723" w:rsidRDefault="00637ADF" w:rsidP="00AA41F5">
      <w:pPr>
        <w:pStyle w:val="Akapitzlist"/>
        <w:numPr>
          <w:ilvl w:val="0"/>
          <w:numId w:val="18"/>
        </w:numPr>
        <w:jc w:val="both"/>
      </w:pPr>
      <w:r>
        <w:t xml:space="preserve">2 osoby  pełniące funkcję doradcy zawodowego (członkowie składów orzekających) </w:t>
      </w:r>
      <w:r w:rsidR="00E42723">
        <w:t>.</w:t>
      </w:r>
    </w:p>
    <w:p w:rsidR="00637ADF" w:rsidRDefault="00E42723" w:rsidP="005363B2">
      <w:pPr>
        <w:jc w:val="both"/>
      </w:pPr>
      <w:r>
        <w:t>Wszystkie powyższe osoby powołane są we właściwy sposób</w:t>
      </w:r>
      <w:r w:rsidR="00637ADF">
        <w:t xml:space="preserve"> zarządzeniami Starost</w:t>
      </w:r>
      <w:r>
        <w:t>y</w:t>
      </w:r>
      <w:r w:rsidR="00637ADF">
        <w:t xml:space="preserve"> Powiatu Trzebnickiego. Członkowie Zespołu posiadają odpowiednie kwalifikacje, odbyli szkolenia organizowane przez Wojewódzki Zespół i uzyskali zaświadczenia uprawniające do pełnienia określonych funkcji w Zespole. Przewodnicząca, sekretarz oraz pomoc administracyjna  </w:t>
      </w:r>
      <w:r>
        <w:t xml:space="preserve">zatrudnieni są </w:t>
      </w:r>
      <w:r w:rsidR="00637ADF">
        <w:t>w ramach umowy o pracę, natomiast pozosta</w:t>
      </w:r>
      <w:r>
        <w:t>li członkowie</w:t>
      </w:r>
      <w:r w:rsidR="00637ADF">
        <w:t xml:space="preserve"> Zespołu zatrudni</w:t>
      </w:r>
      <w:r>
        <w:t>ani są na zasadzie</w:t>
      </w:r>
      <w:r w:rsidR="00637ADF">
        <w:t xml:space="preserve"> umowy cywilnoprawne</w:t>
      </w:r>
      <w:r>
        <w:t>j.</w:t>
      </w:r>
    </w:p>
    <w:p w:rsidR="00637ADF" w:rsidRDefault="00637ADF" w:rsidP="005363B2">
      <w:pPr>
        <w:jc w:val="both"/>
      </w:pPr>
      <w:r w:rsidRPr="008F421F">
        <w:rPr>
          <w:i/>
        </w:rPr>
        <w:t>Orzeczenie</w:t>
      </w:r>
      <w:r>
        <w:t xml:space="preserve"> jest dokumentem potwierdzającym niepełnosprawność. Przysługujące osobie niepełnosprawnej świadczenia oraz ulgi i uprawnienia uzależnione są od orzeczonej niepełnosprawności lub stopnia niepełnosprawności, a w niektórych 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t>
      </w:r>
      <w:r w:rsidR="00A33DA2">
        <w:t>warsztatach terapii zajęciowej.</w:t>
      </w:r>
    </w:p>
    <w:p w:rsidR="00637ADF" w:rsidRDefault="00637ADF" w:rsidP="005363B2">
      <w:pPr>
        <w:jc w:val="both"/>
      </w:pPr>
      <w:r>
        <w:t>Od stycznia do grudnia 2016 r.</w:t>
      </w:r>
      <w:r w:rsidR="0065617B">
        <w:t xml:space="preserve"> do Powiatowego Zespołu wpłynęło</w:t>
      </w:r>
      <w:r>
        <w:t xml:space="preserve">  1</w:t>
      </w:r>
      <w:r w:rsidR="0065617B">
        <w:t>616 wniosków</w:t>
      </w:r>
      <w:r>
        <w:t xml:space="preserve"> o wydanie orzeczenia, w tym:</w:t>
      </w:r>
    </w:p>
    <w:p w:rsidR="00637ADF" w:rsidRDefault="00637ADF" w:rsidP="005363B2">
      <w:pPr>
        <w:jc w:val="both"/>
      </w:pPr>
      <w:r>
        <w:t>•</w:t>
      </w:r>
      <w:r>
        <w:tab/>
        <w:t>1373 osób powyżej 16 roku życia</w:t>
      </w:r>
    </w:p>
    <w:p w:rsidR="00637ADF" w:rsidRDefault="0065617B" w:rsidP="005363B2">
      <w:pPr>
        <w:jc w:val="both"/>
      </w:pPr>
      <w:r>
        <w:t>•</w:t>
      </w:r>
      <w:r>
        <w:tab/>
        <w:t>243 dzieci do 16 roku życia.</w:t>
      </w:r>
    </w:p>
    <w:p w:rsidR="00637ADF" w:rsidRPr="00A33DA2" w:rsidRDefault="00637ADF" w:rsidP="005363B2">
      <w:pPr>
        <w:jc w:val="both"/>
        <w:rPr>
          <w:b/>
        </w:rPr>
      </w:pPr>
      <w:r w:rsidRPr="00A33DA2">
        <w:rPr>
          <w:b/>
        </w:rPr>
        <w:t>Dla osób powyżej 16 roku życia wydano 1507 orzeczeń, w tym:</w:t>
      </w:r>
    </w:p>
    <w:p w:rsidR="00637ADF" w:rsidRDefault="00637ADF" w:rsidP="005363B2">
      <w:pPr>
        <w:jc w:val="both"/>
      </w:pPr>
      <w:r>
        <w:t>•</w:t>
      </w:r>
      <w:r>
        <w:tab/>
        <w:t>1457 orzeczeń z określeniem stopnia niepełnosprawności</w:t>
      </w:r>
    </w:p>
    <w:p w:rsidR="00637ADF" w:rsidRDefault="00637ADF" w:rsidP="005363B2">
      <w:pPr>
        <w:jc w:val="both"/>
      </w:pPr>
      <w:r>
        <w:t>•</w:t>
      </w:r>
      <w:r>
        <w:tab/>
        <w:t>27 orzeczeń o odmowie ustalenia stopnia niepełnosprawności</w:t>
      </w:r>
    </w:p>
    <w:p w:rsidR="00637ADF" w:rsidRDefault="00637ADF" w:rsidP="005363B2">
      <w:pPr>
        <w:jc w:val="both"/>
      </w:pPr>
      <w:r>
        <w:t>•</w:t>
      </w:r>
      <w:r>
        <w:tab/>
        <w:t>23 orzeczeń o niezalicz</w:t>
      </w:r>
      <w:r w:rsidR="00A33DA2">
        <w:t>eniu do osób niepełnosprawnych.</w:t>
      </w:r>
    </w:p>
    <w:p w:rsidR="00637ADF" w:rsidRPr="00A33DA2" w:rsidRDefault="00637ADF" w:rsidP="005363B2">
      <w:pPr>
        <w:jc w:val="both"/>
        <w:rPr>
          <w:b/>
        </w:rPr>
      </w:pPr>
      <w:r w:rsidRPr="00A33DA2">
        <w:rPr>
          <w:b/>
        </w:rPr>
        <w:t>Dla osób do 16 roku życia wydano 238 orzeczeń, w tym:</w:t>
      </w:r>
    </w:p>
    <w:p w:rsidR="00637ADF" w:rsidRDefault="00637ADF" w:rsidP="005363B2">
      <w:pPr>
        <w:jc w:val="both"/>
      </w:pPr>
      <w:r>
        <w:t>•</w:t>
      </w:r>
      <w:r>
        <w:tab/>
        <w:t>212 orzeczenia o zaliczeniu do osób niepełnosprawnych</w:t>
      </w:r>
    </w:p>
    <w:p w:rsidR="00637ADF" w:rsidRDefault="00637ADF" w:rsidP="005363B2">
      <w:pPr>
        <w:jc w:val="both"/>
      </w:pPr>
      <w:r>
        <w:t>•</w:t>
      </w:r>
      <w:r>
        <w:tab/>
        <w:t>24 orzeczeń o niezaliczeniu do osób niepełnosprawnych.</w:t>
      </w:r>
    </w:p>
    <w:p w:rsidR="00637ADF" w:rsidRDefault="00637ADF" w:rsidP="005363B2">
      <w:pPr>
        <w:jc w:val="both"/>
      </w:pPr>
      <w:r>
        <w:t>•</w:t>
      </w:r>
      <w:r>
        <w:tab/>
        <w:t>2 orzeczeń o odmowi</w:t>
      </w:r>
      <w:r w:rsidR="00A33DA2">
        <w:t>e ustalenia niepełnosprawności.</w:t>
      </w:r>
    </w:p>
    <w:p w:rsidR="00637ADF" w:rsidRPr="00A33DA2" w:rsidRDefault="00637ADF" w:rsidP="005363B2">
      <w:pPr>
        <w:jc w:val="both"/>
        <w:rPr>
          <w:b/>
        </w:rPr>
      </w:pPr>
      <w:r w:rsidRPr="00A33DA2">
        <w:rPr>
          <w:b/>
        </w:rPr>
        <w:t>Wydano 673 legitymacji osoby niepełnosprawnej, w tym:</w:t>
      </w:r>
    </w:p>
    <w:p w:rsidR="00637ADF" w:rsidRDefault="00637ADF" w:rsidP="005363B2">
      <w:pPr>
        <w:jc w:val="both"/>
      </w:pPr>
      <w:r>
        <w:t>•</w:t>
      </w:r>
      <w:r>
        <w:tab/>
        <w:t>92 legitymacji  dzieciom przed 16 rokiem życia na podstawie ważnych orzeczeń o niepełnosprawności</w:t>
      </w:r>
    </w:p>
    <w:p w:rsidR="00637ADF" w:rsidRDefault="00637ADF" w:rsidP="005363B2">
      <w:pPr>
        <w:jc w:val="both"/>
      </w:pPr>
      <w:r>
        <w:t>•</w:t>
      </w:r>
      <w:r>
        <w:tab/>
        <w:t>581 legitymacji  osobom po 16 roku życia na podstawie ważnych orzecze</w:t>
      </w:r>
      <w:r w:rsidR="00A33DA2">
        <w:t>ń o stopniu niepełnosprawności.</w:t>
      </w:r>
    </w:p>
    <w:p w:rsidR="00637ADF" w:rsidRPr="00A33DA2" w:rsidRDefault="00637ADF" w:rsidP="005363B2">
      <w:pPr>
        <w:jc w:val="both"/>
        <w:rPr>
          <w:b/>
        </w:rPr>
      </w:pPr>
      <w:r w:rsidRPr="00A33DA2">
        <w:rPr>
          <w:b/>
        </w:rPr>
        <w:t>Wydano 280 kart parkingowych.</w:t>
      </w:r>
    </w:p>
    <w:p w:rsidR="00637ADF" w:rsidRDefault="00637ADF" w:rsidP="005363B2">
      <w:pPr>
        <w:jc w:val="both"/>
      </w:pPr>
      <w:r>
        <w:lastRenderedPageBreak/>
        <w:t>Ilość wydanych orzeczeń z roku na rok wzrasta. Wydatki na umowy zlecenia uzależnione są od ilości napływających wniosków i wydawanych orzeczeń. Ze względu na dużą ilość napływających wniosków i zgodnie z wymaganiami standardowymi konieczne jest zabezpieczenie etatowe pracy Zespołu, jak również konieczne są wydatki na papier, tusze, segregatory, teczki, standardowe druki.</w:t>
      </w:r>
    </w:p>
    <w:p w:rsidR="00637ADF" w:rsidRDefault="00637ADF" w:rsidP="005363B2">
      <w:pPr>
        <w:jc w:val="both"/>
      </w:pPr>
      <w:r>
        <w:t>Oszczędna i racjonalna polityka finansowa i kadrowa pozwoliły na rozpatrzenie w 201</w:t>
      </w:r>
      <w:r w:rsidR="0013705B">
        <w:t>6</w:t>
      </w:r>
      <w:r>
        <w:t xml:space="preserve"> r. tak dużej ilości spraw przez Zespół</w:t>
      </w:r>
      <w:r w:rsidR="005F6E04">
        <w:t>,</w:t>
      </w:r>
      <w:r>
        <w:t xml:space="preserve"> a działalność orzecznicza w powiecie trzebnickim została zrealizowana ze środków finansowych przekazanych przez Wojewodę Dolnośląskiego z budżetu państwa w kwocie 246 450,00 złotych</w:t>
      </w:r>
      <w:r w:rsidR="005F6E04">
        <w:t>.</w:t>
      </w:r>
    </w:p>
    <w:p w:rsidR="002C1419" w:rsidRDefault="002C1419" w:rsidP="005363B2">
      <w:pPr>
        <w:jc w:val="both"/>
      </w:pPr>
    </w:p>
    <w:p w:rsidR="00076C36" w:rsidRDefault="00076C36">
      <w:pPr>
        <w:rPr>
          <w:rFonts w:asciiTheme="majorHAnsi" w:eastAsia="Times New Roman" w:hAnsiTheme="majorHAnsi" w:cstheme="majorBidi"/>
          <w:color w:val="2E74B5" w:themeColor="accent1" w:themeShade="BF"/>
          <w:sz w:val="26"/>
          <w:szCs w:val="26"/>
          <w:lang w:eastAsia="pl-PL"/>
        </w:rPr>
      </w:pPr>
      <w:r>
        <w:rPr>
          <w:rFonts w:eastAsia="Times New Roman"/>
          <w:lang w:eastAsia="pl-PL"/>
        </w:rPr>
        <w:br w:type="page"/>
      </w:r>
    </w:p>
    <w:p w:rsidR="00E44480" w:rsidRPr="002C1419" w:rsidRDefault="00657B81" w:rsidP="005D2B18">
      <w:pPr>
        <w:pStyle w:val="Nagwek2"/>
        <w:rPr>
          <w:rFonts w:eastAsia="Times New Roman" w:cs="Times New Roman"/>
          <w:highlight w:val="lightGray"/>
          <w:lang w:eastAsia="pl-PL"/>
        </w:rPr>
      </w:pPr>
      <w:r w:rsidRPr="00185B6A">
        <w:rPr>
          <w:rFonts w:eastAsia="Times New Roman"/>
          <w:lang w:eastAsia="pl-PL"/>
        </w:rPr>
        <w:lastRenderedPageBreak/>
        <w:t xml:space="preserve">6. </w:t>
      </w:r>
      <w:r w:rsidR="00D74EA2">
        <w:rPr>
          <w:rFonts w:eastAsia="Times New Roman"/>
          <w:lang w:eastAsia="pl-PL"/>
        </w:rPr>
        <w:t xml:space="preserve">Samorządowe </w:t>
      </w:r>
      <w:r w:rsidRPr="00185B6A">
        <w:rPr>
          <w:rFonts w:eastAsia="Times New Roman"/>
          <w:lang w:eastAsia="pl-PL"/>
        </w:rPr>
        <w:t xml:space="preserve">Domy Pomocy Społecznej i Środowiskowy Dom Samopomocy </w:t>
      </w:r>
    </w:p>
    <w:p w:rsidR="00E44480" w:rsidRPr="00E44480" w:rsidRDefault="00E44480" w:rsidP="005363B2">
      <w:pPr>
        <w:pStyle w:val="Nagwek2"/>
        <w:spacing w:after="240"/>
        <w:jc w:val="both"/>
        <w:rPr>
          <w:rFonts w:asciiTheme="minorHAnsi" w:eastAsia="Times New Roman" w:hAnsiTheme="minorHAnsi" w:cs="Times New Roman"/>
          <w:color w:val="auto"/>
          <w:sz w:val="24"/>
          <w:szCs w:val="24"/>
          <w:lang w:eastAsia="pl-PL"/>
        </w:rPr>
      </w:pPr>
      <w:r w:rsidRPr="00E44480">
        <w:rPr>
          <w:rFonts w:asciiTheme="minorHAnsi" w:eastAsia="Times New Roman" w:hAnsiTheme="minorHAnsi" w:cs="Times New Roman"/>
          <w:color w:val="auto"/>
          <w:sz w:val="24"/>
          <w:szCs w:val="24"/>
          <w:lang w:eastAsia="pl-PL"/>
        </w:rPr>
        <w:t xml:space="preserve">Na terenie powiatu trzebnickiego funkcjonuje  Dom Pomocy Społecznej </w:t>
      </w:r>
      <w:r w:rsidR="00237707">
        <w:rPr>
          <w:rFonts w:asciiTheme="minorHAnsi" w:eastAsia="Times New Roman" w:hAnsiTheme="minorHAnsi" w:cs="Times New Roman"/>
          <w:color w:val="auto"/>
          <w:sz w:val="24"/>
          <w:szCs w:val="24"/>
          <w:lang w:eastAsia="pl-PL"/>
        </w:rPr>
        <w:t xml:space="preserve">(DPS) </w:t>
      </w:r>
      <w:r w:rsidRPr="00E44480">
        <w:rPr>
          <w:rFonts w:asciiTheme="minorHAnsi" w:eastAsia="Times New Roman" w:hAnsiTheme="minorHAnsi" w:cs="Times New Roman"/>
          <w:color w:val="auto"/>
          <w:sz w:val="24"/>
          <w:szCs w:val="24"/>
          <w:lang w:eastAsia="pl-PL"/>
        </w:rPr>
        <w:t>w Obornika</w:t>
      </w:r>
      <w:r w:rsidR="00D54023">
        <w:rPr>
          <w:rFonts w:asciiTheme="minorHAnsi" w:eastAsia="Times New Roman" w:hAnsiTheme="minorHAnsi" w:cs="Times New Roman"/>
          <w:color w:val="auto"/>
          <w:sz w:val="24"/>
          <w:szCs w:val="24"/>
          <w:lang w:eastAsia="pl-PL"/>
        </w:rPr>
        <w:t xml:space="preserve">ch Śl. z filią w Rościsławicach. </w:t>
      </w:r>
      <w:r w:rsidRPr="00E44480">
        <w:rPr>
          <w:rFonts w:asciiTheme="minorHAnsi" w:eastAsia="Times New Roman" w:hAnsiTheme="minorHAnsi" w:cs="Times New Roman"/>
          <w:color w:val="auto"/>
          <w:sz w:val="24"/>
          <w:szCs w:val="24"/>
          <w:lang w:eastAsia="pl-PL"/>
        </w:rPr>
        <w:t xml:space="preserve">Dom Pomocy Społecznej w Obornikach </w:t>
      </w:r>
      <w:r w:rsidR="00D54023">
        <w:rPr>
          <w:rFonts w:asciiTheme="minorHAnsi" w:eastAsia="Times New Roman" w:hAnsiTheme="minorHAnsi" w:cs="Times New Roman"/>
          <w:color w:val="auto"/>
          <w:sz w:val="24"/>
          <w:szCs w:val="24"/>
          <w:lang w:eastAsia="pl-PL"/>
        </w:rPr>
        <w:t xml:space="preserve">Śl. stanowi DPS </w:t>
      </w:r>
      <w:r w:rsidRPr="00E44480">
        <w:rPr>
          <w:rFonts w:asciiTheme="minorHAnsi" w:eastAsia="Times New Roman" w:hAnsiTheme="minorHAnsi" w:cs="Times New Roman"/>
          <w:color w:val="auto"/>
          <w:sz w:val="24"/>
          <w:szCs w:val="24"/>
          <w:lang w:eastAsia="pl-PL"/>
        </w:rPr>
        <w:t>dla osób przewlekle</w:t>
      </w:r>
      <w:r w:rsidR="00D54023">
        <w:rPr>
          <w:rFonts w:asciiTheme="minorHAnsi" w:eastAsia="Times New Roman" w:hAnsiTheme="minorHAnsi" w:cs="Times New Roman"/>
          <w:color w:val="auto"/>
          <w:sz w:val="24"/>
          <w:szCs w:val="24"/>
          <w:lang w:eastAsia="pl-PL"/>
        </w:rPr>
        <w:t>,</w:t>
      </w:r>
      <w:r w:rsidRPr="00E44480">
        <w:rPr>
          <w:rFonts w:asciiTheme="minorHAnsi" w:eastAsia="Times New Roman" w:hAnsiTheme="minorHAnsi" w:cs="Times New Roman"/>
          <w:color w:val="auto"/>
          <w:sz w:val="24"/>
          <w:szCs w:val="24"/>
          <w:lang w:eastAsia="pl-PL"/>
        </w:rPr>
        <w:t xml:space="preserve"> somatycznie chorych</w:t>
      </w:r>
      <w:r w:rsidR="00B95791">
        <w:rPr>
          <w:rFonts w:asciiTheme="minorHAnsi" w:eastAsia="Times New Roman" w:hAnsiTheme="minorHAnsi" w:cs="Times New Roman"/>
          <w:color w:val="auto"/>
          <w:sz w:val="24"/>
          <w:szCs w:val="24"/>
          <w:lang w:eastAsia="pl-PL"/>
        </w:rPr>
        <w:t xml:space="preserve"> i d</w:t>
      </w:r>
      <w:r w:rsidRPr="00E44480">
        <w:rPr>
          <w:rFonts w:asciiTheme="minorHAnsi" w:eastAsia="Times New Roman" w:hAnsiTheme="minorHAnsi" w:cs="Times New Roman"/>
          <w:color w:val="auto"/>
          <w:sz w:val="24"/>
          <w:szCs w:val="24"/>
          <w:lang w:eastAsia="pl-PL"/>
        </w:rPr>
        <w:t>om ten posiada 85 miejsc.</w:t>
      </w:r>
      <w:r w:rsidR="00D54023">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 xml:space="preserve">Dom Pomocy Społecznej </w:t>
      </w:r>
      <w:r w:rsidR="00D54023">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 xml:space="preserve">filia w Rościsławicach </w:t>
      </w:r>
      <w:r w:rsidR="00D54023">
        <w:rPr>
          <w:rFonts w:asciiTheme="minorHAnsi" w:eastAsia="Times New Roman" w:hAnsiTheme="minorHAnsi" w:cs="Times New Roman"/>
          <w:color w:val="auto"/>
          <w:sz w:val="24"/>
          <w:szCs w:val="24"/>
          <w:lang w:eastAsia="pl-PL"/>
        </w:rPr>
        <w:t xml:space="preserve">to placówka </w:t>
      </w:r>
      <w:r w:rsidRPr="00E44480">
        <w:rPr>
          <w:rFonts w:asciiTheme="minorHAnsi" w:eastAsia="Times New Roman" w:hAnsiTheme="minorHAnsi" w:cs="Times New Roman"/>
          <w:color w:val="auto"/>
          <w:sz w:val="24"/>
          <w:szCs w:val="24"/>
          <w:lang w:eastAsia="pl-PL"/>
        </w:rPr>
        <w:t xml:space="preserve">dla osób przewlekle chorych </w:t>
      </w:r>
      <w:r w:rsidR="00B95791" w:rsidRPr="00E44480">
        <w:rPr>
          <w:rFonts w:asciiTheme="minorHAnsi" w:eastAsia="Times New Roman" w:hAnsiTheme="minorHAnsi" w:cs="Times New Roman"/>
          <w:color w:val="auto"/>
          <w:sz w:val="24"/>
          <w:szCs w:val="24"/>
          <w:lang w:eastAsia="pl-PL"/>
        </w:rPr>
        <w:t>psychicznie</w:t>
      </w:r>
      <w:r w:rsidR="00B95791">
        <w:rPr>
          <w:rFonts w:asciiTheme="minorHAnsi" w:eastAsia="Times New Roman" w:hAnsiTheme="minorHAnsi" w:cs="Times New Roman"/>
          <w:color w:val="auto"/>
          <w:sz w:val="24"/>
          <w:szCs w:val="24"/>
          <w:lang w:eastAsia="pl-PL"/>
        </w:rPr>
        <w:t>,</w:t>
      </w:r>
      <w:r w:rsidR="00B95791" w:rsidRPr="00E44480">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posiadający 172 miejsc.</w:t>
      </w:r>
    </w:p>
    <w:p w:rsidR="00E44480" w:rsidRDefault="00E44480" w:rsidP="005363B2">
      <w:pPr>
        <w:pStyle w:val="Nagwek2"/>
        <w:spacing w:after="240"/>
        <w:jc w:val="both"/>
        <w:rPr>
          <w:rFonts w:asciiTheme="minorHAnsi" w:eastAsia="Times New Roman" w:hAnsiTheme="minorHAnsi" w:cs="Times New Roman"/>
          <w:color w:val="auto"/>
          <w:sz w:val="24"/>
          <w:szCs w:val="24"/>
          <w:lang w:eastAsia="pl-PL"/>
        </w:rPr>
      </w:pPr>
      <w:r w:rsidRPr="00E44480">
        <w:rPr>
          <w:rFonts w:asciiTheme="minorHAnsi" w:eastAsia="Times New Roman" w:hAnsiTheme="minorHAnsi" w:cs="Times New Roman"/>
          <w:color w:val="auto"/>
          <w:sz w:val="24"/>
          <w:szCs w:val="24"/>
          <w:lang w:eastAsia="pl-PL"/>
        </w:rPr>
        <w:t xml:space="preserve">Każdy DPS ustala koszt utrzymania jednego mieszkańca. Taką kwotę otrzymuje za pobyt danej osoby. </w:t>
      </w:r>
      <w:r w:rsidR="00D54023">
        <w:rPr>
          <w:rFonts w:asciiTheme="minorHAnsi" w:eastAsia="Times New Roman" w:hAnsiTheme="minorHAnsi" w:cs="Times New Roman"/>
          <w:color w:val="auto"/>
          <w:sz w:val="24"/>
          <w:szCs w:val="24"/>
          <w:lang w:eastAsia="pl-PL"/>
        </w:rPr>
        <w:t>Zgodnie z zapisami ustawy o pomocy społecznej p</w:t>
      </w:r>
      <w:r w:rsidRPr="00E44480">
        <w:rPr>
          <w:rFonts w:asciiTheme="minorHAnsi" w:eastAsia="Times New Roman" w:hAnsiTheme="minorHAnsi" w:cs="Times New Roman"/>
          <w:color w:val="auto"/>
          <w:sz w:val="24"/>
          <w:szCs w:val="24"/>
          <w:lang w:eastAsia="pl-PL"/>
        </w:rPr>
        <w:t>okrywane jest to z dochodów mieszkańca (70 % dochodów mieszkańca)  oraz ze środków Ośrodków Pomocy Społecznej, które kierują daną osobę. Ogłoszony i opublikowany koszt utrzymania mieszkańca za rok 2016 wyniósł 3100,00zł i był wyższy o 63,69 zł</w:t>
      </w:r>
      <w:r w:rsidR="00D54023">
        <w:rPr>
          <w:rFonts w:asciiTheme="minorHAnsi" w:eastAsia="Times New Roman" w:hAnsiTheme="minorHAnsi" w:cs="Times New Roman"/>
          <w:color w:val="auto"/>
          <w:sz w:val="24"/>
          <w:szCs w:val="24"/>
          <w:lang w:eastAsia="pl-PL"/>
        </w:rPr>
        <w:t xml:space="preserve"> niż w roku poprzednim</w:t>
      </w:r>
      <w:r w:rsidRPr="00E44480">
        <w:rPr>
          <w:rFonts w:asciiTheme="minorHAnsi" w:eastAsia="Times New Roman" w:hAnsiTheme="minorHAnsi" w:cs="Times New Roman"/>
          <w:color w:val="auto"/>
          <w:sz w:val="24"/>
          <w:szCs w:val="24"/>
          <w:lang w:eastAsia="pl-PL"/>
        </w:rPr>
        <w:t>. Koszty te dotyczą mieszkańców przyjętych po 1 stycznia 2004</w:t>
      </w:r>
      <w:r w:rsidR="00D54023">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r.</w:t>
      </w:r>
      <w:r w:rsidR="00D54023">
        <w:rPr>
          <w:rFonts w:asciiTheme="minorHAnsi" w:eastAsia="Times New Roman" w:hAnsiTheme="minorHAnsi" w:cs="Times New Roman"/>
          <w:color w:val="auto"/>
          <w:sz w:val="24"/>
          <w:szCs w:val="24"/>
          <w:lang w:eastAsia="pl-PL"/>
        </w:rPr>
        <w:t>, gdyż z</w:t>
      </w:r>
      <w:r w:rsidRPr="00E44480">
        <w:rPr>
          <w:rFonts w:asciiTheme="minorHAnsi" w:eastAsia="Times New Roman" w:hAnsiTheme="minorHAnsi" w:cs="Times New Roman"/>
          <w:color w:val="auto"/>
          <w:sz w:val="24"/>
          <w:szCs w:val="24"/>
          <w:lang w:eastAsia="pl-PL"/>
        </w:rPr>
        <w:t>a mieszkańców przyjętych przed tą datą koszty pokrywa Dolnośląski Urząd Wojewódzki. Dodatkowo mieszkańcy ci przekazują 70 % swoich dochodów  na rzecz DPS. W roku 201</w:t>
      </w:r>
      <w:r w:rsidR="00D54023">
        <w:rPr>
          <w:rFonts w:asciiTheme="minorHAnsi" w:eastAsia="Times New Roman" w:hAnsiTheme="minorHAnsi" w:cs="Times New Roman"/>
          <w:color w:val="auto"/>
          <w:sz w:val="24"/>
          <w:szCs w:val="24"/>
          <w:lang w:eastAsia="pl-PL"/>
        </w:rPr>
        <w:t>6</w:t>
      </w:r>
      <w:r w:rsidRPr="00E44480">
        <w:rPr>
          <w:rFonts w:asciiTheme="minorHAnsi" w:eastAsia="Times New Roman" w:hAnsiTheme="minorHAnsi" w:cs="Times New Roman"/>
          <w:color w:val="auto"/>
          <w:sz w:val="24"/>
          <w:szCs w:val="24"/>
          <w:lang w:eastAsia="pl-PL"/>
        </w:rPr>
        <w:t xml:space="preserve"> kwota dotacji na jednego mieszkańca przekazywana przez Dolnośląski Urząd Wojewódzki wynosiła 2 243,93 zł. </w:t>
      </w:r>
    </w:p>
    <w:p w:rsidR="00E44480" w:rsidRPr="00E44480" w:rsidRDefault="00E44480" w:rsidP="005363B2">
      <w:pPr>
        <w:pStyle w:val="Nagwek2"/>
        <w:spacing w:after="240"/>
        <w:jc w:val="both"/>
        <w:rPr>
          <w:rFonts w:asciiTheme="minorHAnsi" w:eastAsia="Times New Roman" w:hAnsiTheme="minorHAnsi" w:cs="Times New Roman"/>
          <w:color w:val="auto"/>
          <w:sz w:val="24"/>
          <w:szCs w:val="24"/>
          <w:lang w:eastAsia="pl-PL"/>
        </w:rPr>
      </w:pPr>
      <w:r w:rsidRPr="00E44480">
        <w:rPr>
          <w:rFonts w:asciiTheme="minorHAnsi" w:eastAsia="Times New Roman" w:hAnsiTheme="minorHAnsi" w:cs="Times New Roman"/>
          <w:color w:val="auto"/>
          <w:sz w:val="24"/>
          <w:szCs w:val="24"/>
          <w:lang w:eastAsia="pl-PL"/>
        </w:rPr>
        <w:t xml:space="preserve">W roku ubiegłym przyjęto do zamieszkania w sumie 21 </w:t>
      </w:r>
      <w:r w:rsidR="00B95791">
        <w:rPr>
          <w:rFonts w:asciiTheme="minorHAnsi" w:eastAsia="Times New Roman" w:hAnsiTheme="minorHAnsi" w:cs="Times New Roman"/>
          <w:color w:val="auto"/>
          <w:sz w:val="24"/>
          <w:szCs w:val="24"/>
          <w:lang w:eastAsia="pl-PL"/>
        </w:rPr>
        <w:t xml:space="preserve">nowych </w:t>
      </w:r>
      <w:r w:rsidRPr="00E44480">
        <w:rPr>
          <w:rFonts w:asciiTheme="minorHAnsi" w:eastAsia="Times New Roman" w:hAnsiTheme="minorHAnsi" w:cs="Times New Roman"/>
          <w:color w:val="auto"/>
          <w:sz w:val="24"/>
          <w:szCs w:val="24"/>
          <w:lang w:eastAsia="pl-PL"/>
        </w:rPr>
        <w:t>osób</w:t>
      </w:r>
      <w:r w:rsidR="00B95791">
        <w:rPr>
          <w:rFonts w:asciiTheme="minorHAnsi" w:eastAsia="Times New Roman" w:hAnsiTheme="minorHAnsi" w:cs="Times New Roman"/>
          <w:color w:val="auto"/>
          <w:sz w:val="24"/>
          <w:szCs w:val="24"/>
          <w:lang w:eastAsia="pl-PL"/>
        </w:rPr>
        <w:t>-</w:t>
      </w:r>
      <w:r w:rsidRPr="00E44480">
        <w:rPr>
          <w:rFonts w:asciiTheme="minorHAnsi" w:eastAsia="Times New Roman" w:hAnsiTheme="minorHAnsi" w:cs="Times New Roman"/>
          <w:color w:val="auto"/>
          <w:sz w:val="24"/>
          <w:szCs w:val="24"/>
          <w:lang w:eastAsia="pl-PL"/>
        </w:rPr>
        <w:t xml:space="preserve"> </w:t>
      </w:r>
      <w:r w:rsidR="00B95791">
        <w:rPr>
          <w:rFonts w:asciiTheme="minorHAnsi" w:eastAsia="Times New Roman" w:hAnsiTheme="minorHAnsi" w:cs="Times New Roman"/>
          <w:color w:val="auto"/>
          <w:sz w:val="24"/>
          <w:szCs w:val="24"/>
          <w:lang w:eastAsia="pl-PL"/>
        </w:rPr>
        <w:t>w</w:t>
      </w:r>
      <w:r w:rsidRPr="00E44480">
        <w:rPr>
          <w:rFonts w:asciiTheme="minorHAnsi" w:eastAsia="Times New Roman" w:hAnsiTheme="minorHAnsi" w:cs="Times New Roman"/>
          <w:color w:val="auto"/>
          <w:sz w:val="24"/>
          <w:szCs w:val="24"/>
          <w:lang w:eastAsia="pl-PL"/>
        </w:rPr>
        <w:t xml:space="preserve"> Obornik</w:t>
      </w:r>
      <w:r w:rsidR="00B95791">
        <w:rPr>
          <w:rFonts w:asciiTheme="minorHAnsi" w:eastAsia="Times New Roman" w:hAnsiTheme="minorHAnsi" w:cs="Times New Roman"/>
          <w:color w:val="auto"/>
          <w:sz w:val="24"/>
          <w:szCs w:val="24"/>
          <w:lang w:eastAsia="pl-PL"/>
        </w:rPr>
        <w:t>ach</w:t>
      </w:r>
      <w:r w:rsidRPr="00E44480">
        <w:rPr>
          <w:rFonts w:asciiTheme="minorHAnsi" w:eastAsia="Times New Roman" w:hAnsiTheme="minorHAnsi" w:cs="Times New Roman"/>
          <w:color w:val="auto"/>
          <w:sz w:val="24"/>
          <w:szCs w:val="24"/>
          <w:lang w:eastAsia="pl-PL"/>
        </w:rPr>
        <w:t xml:space="preserve"> Śl. 14</w:t>
      </w:r>
      <w:r w:rsidR="00D54023">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osób ( w tym 10 osób z terenu powiatu trzebnickiego) oraz 7 osób w  filii w Rościsławicach (w tym 2 osoby z terenu powiatu trzebnickiego).</w:t>
      </w:r>
    </w:p>
    <w:p w:rsidR="00E44480" w:rsidRPr="00E44480" w:rsidRDefault="00E44480" w:rsidP="005363B2">
      <w:pPr>
        <w:pStyle w:val="Nagwek2"/>
        <w:spacing w:after="240"/>
        <w:jc w:val="both"/>
        <w:rPr>
          <w:rFonts w:asciiTheme="minorHAnsi" w:eastAsia="Times New Roman" w:hAnsiTheme="minorHAnsi" w:cs="Times New Roman"/>
          <w:color w:val="auto"/>
          <w:sz w:val="24"/>
          <w:szCs w:val="24"/>
          <w:lang w:eastAsia="pl-PL"/>
        </w:rPr>
      </w:pPr>
      <w:r w:rsidRPr="00E44480">
        <w:rPr>
          <w:rFonts w:asciiTheme="minorHAnsi" w:eastAsia="Times New Roman" w:hAnsiTheme="minorHAnsi" w:cs="Times New Roman"/>
          <w:color w:val="auto"/>
          <w:sz w:val="24"/>
          <w:szCs w:val="24"/>
          <w:lang w:eastAsia="pl-PL"/>
        </w:rPr>
        <w:t>Od końca roku 2012 działa</w:t>
      </w:r>
      <w:r w:rsidR="00B95791">
        <w:rPr>
          <w:rFonts w:asciiTheme="minorHAnsi" w:eastAsia="Times New Roman" w:hAnsiTheme="minorHAnsi" w:cs="Times New Roman"/>
          <w:color w:val="auto"/>
          <w:sz w:val="24"/>
          <w:szCs w:val="24"/>
          <w:lang w:eastAsia="pl-PL"/>
        </w:rPr>
        <w:t xml:space="preserve"> także</w:t>
      </w:r>
      <w:r w:rsidRPr="00E44480">
        <w:rPr>
          <w:rFonts w:asciiTheme="minorHAnsi" w:eastAsia="Times New Roman" w:hAnsiTheme="minorHAnsi" w:cs="Times New Roman"/>
          <w:color w:val="auto"/>
          <w:sz w:val="24"/>
          <w:szCs w:val="24"/>
          <w:lang w:eastAsia="pl-PL"/>
        </w:rPr>
        <w:t xml:space="preserve"> Powiatowy Środowiskowy Dom Samopomocy z siedzibą w Obornikach Śl.</w:t>
      </w:r>
      <w:r w:rsidR="00B95791">
        <w:rPr>
          <w:rFonts w:asciiTheme="minorHAnsi" w:eastAsia="Times New Roman" w:hAnsiTheme="minorHAnsi" w:cs="Times New Roman"/>
          <w:color w:val="auto"/>
          <w:sz w:val="24"/>
          <w:szCs w:val="24"/>
          <w:lang w:eastAsia="pl-PL"/>
        </w:rPr>
        <w:t>,</w:t>
      </w:r>
      <w:r w:rsidRPr="00E44480">
        <w:rPr>
          <w:rFonts w:asciiTheme="minorHAnsi" w:eastAsia="Times New Roman" w:hAnsiTheme="minorHAnsi" w:cs="Times New Roman"/>
          <w:color w:val="auto"/>
          <w:sz w:val="24"/>
          <w:szCs w:val="24"/>
          <w:lang w:eastAsia="pl-PL"/>
        </w:rPr>
        <w:t xml:space="preserve"> </w:t>
      </w:r>
      <w:r w:rsidR="00B95791" w:rsidRPr="00E44480">
        <w:rPr>
          <w:rFonts w:asciiTheme="minorHAnsi" w:eastAsia="Times New Roman" w:hAnsiTheme="minorHAnsi" w:cs="Times New Roman"/>
          <w:color w:val="auto"/>
          <w:sz w:val="24"/>
          <w:szCs w:val="24"/>
          <w:lang w:eastAsia="pl-PL"/>
        </w:rPr>
        <w:t>funkcjonuj</w:t>
      </w:r>
      <w:r w:rsidR="00B95791">
        <w:rPr>
          <w:rFonts w:asciiTheme="minorHAnsi" w:eastAsia="Times New Roman" w:hAnsiTheme="minorHAnsi" w:cs="Times New Roman"/>
          <w:color w:val="auto"/>
          <w:sz w:val="24"/>
          <w:szCs w:val="24"/>
          <w:lang w:eastAsia="pl-PL"/>
        </w:rPr>
        <w:t>ący</w:t>
      </w:r>
      <w:r w:rsidRPr="00E44480">
        <w:rPr>
          <w:rFonts w:asciiTheme="minorHAnsi" w:eastAsia="Times New Roman" w:hAnsiTheme="minorHAnsi" w:cs="Times New Roman"/>
          <w:color w:val="auto"/>
          <w:sz w:val="24"/>
          <w:szCs w:val="24"/>
          <w:lang w:eastAsia="pl-PL"/>
        </w:rPr>
        <w:t xml:space="preserve"> w budynku Domu Pomocy Społecznej w miejscu dawnej kuchni i stołówki. </w:t>
      </w:r>
      <w:r w:rsidR="00B95791">
        <w:rPr>
          <w:rFonts w:asciiTheme="minorHAnsi" w:eastAsia="Times New Roman" w:hAnsiTheme="minorHAnsi" w:cs="Times New Roman"/>
          <w:color w:val="auto"/>
          <w:sz w:val="24"/>
          <w:szCs w:val="24"/>
          <w:lang w:eastAsia="pl-PL"/>
        </w:rPr>
        <w:t>Ów Środowiskowy Dom przeznaczony jest</w:t>
      </w:r>
      <w:r w:rsidRPr="00E44480">
        <w:rPr>
          <w:rFonts w:asciiTheme="minorHAnsi" w:eastAsia="Times New Roman" w:hAnsiTheme="minorHAnsi" w:cs="Times New Roman"/>
          <w:color w:val="auto"/>
          <w:sz w:val="24"/>
          <w:szCs w:val="24"/>
          <w:lang w:eastAsia="pl-PL"/>
        </w:rPr>
        <w:t xml:space="preserve"> </w:t>
      </w:r>
      <w:proofErr w:type="spellStart"/>
      <w:r w:rsidRPr="00E44480">
        <w:rPr>
          <w:rFonts w:asciiTheme="minorHAnsi" w:eastAsia="Times New Roman" w:hAnsiTheme="minorHAnsi" w:cs="Times New Roman"/>
          <w:color w:val="auto"/>
          <w:sz w:val="24"/>
          <w:szCs w:val="24"/>
          <w:lang w:eastAsia="pl-PL"/>
        </w:rPr>
        <w:t>jest</w:t>
      </w:r>
      <w:proofErr w:type="spellEnd"/>
      <w:r w:rsidRPr="00E44480">
        <w:rPr>
          <w:rFonts w:asciiTheme="minorHAnsi" w:eastAsia="Times New Roman" w:hAnsiTheme="minorHAnsi" w:cs="Times New Roman"/>
          <w:color w:val="auto"/>
          <w:sz w:val="24"/>
          <w:szCs w:val="24"/>
          <w:lang w:eastAsia="pl-PL"/>
        </w:rPr>
        <w:t xml:space="preserve"> dla 25 osób z zaburzeniami psychicznymi oraz upośledzony</w:t>
      </w:r>
      <w:r w:rsidR="00B95791">
        <w:rPr>
          <w:rFonts w:asciiTheme="minorHAnsi" w:eastAsia="Times New Roman" w:hAnsiTheme="minorHAnsi" w:cs="Times New Roman"/>
          <w:color w:val="auto"/>
          <w:sz w:val="24"/>
          <w:szCs w:val="24"/>
          <w:lang w:eastAsia="pl-PL"/>
        </w:rPr>
        <w:t>ch</w:t>
      </w:r>
      <w:r w:rsidRPr="00E44480">
        <w:rPr>
          <w:rFonts w:asciiTheme="minorHAnsi" w:eastAsia="Times New Roman" w:hAnsiTheme="minorHAnsi" w:cs="Times New Roman"/>
          <w:color w:val="auto"/>
          <w:sz w:val="24"/>
          <w:szCs w:val="24"/>
          <w:lang w:eastAsia="pl-PL"/>
        </w:rPr>
        <w:t xml:space="preserve">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 Na koniec 2016</w:t>
      </w:r>
      <w:r w:rsidR="005852C6">
        <w:rPr>
          <w:rFonts w:asciiTheme="minorHAnsi" w:eastAsia="Times New Roman" w:hAnsiTheme="minorHAnsi" w:cs="Times New Roman"/>
          <w:color w:val="auto"/>
          <w:sz w:val="24"/>
          <w:szCs w:val="24"/>
          <w:lang w:eastAsia="pl-PL"/>
        </w:rPr>
        <w:t xml:space="preserve"> </w:t>
      </w:r>
      <w:r w:rsidRPr="00E44480">
        <w:rPr>
          <w:rFonts w:asciiTheme="minorHAnsi" w:eastAsia="Times New Roman" w:hAnsiTheme="minorHAnsi" w:cs="Times New Roman"/>
          <w:color w:val="auto"/>
          <w:sz w:val="24"/>
          <w:szCs w:val="24"/>
          <w:lang w:eastAsia="pl-PL"/>
        </w:rPr>
        <w:t xml:space="preserve">r. skierowanych było 25 uczestników na te zajęcia, głównie byli to mieszkańcy gminy Oborniki Śl. </w:t>
      </w:r>
    </w:p>
    <w:p w:rsidR="00E73EC4" w:rsidRPr="005D2B18" w:rsidRDefault="00E73EC4" w:rsidP="00AA41F5">
      <w:pPr>
        <w:pStyle w:val="Nagwek2"/>
        <w:numPr>
          <w:ilvl w:val="0"/>
          <w:numId w:val="24"/>
        </w:numPr>
        <w:ind w:left="284"/>
      </w:pPr>
      <w:r w:rsidRPr="005D2B18">
        <w:t xml:space="preserve">Poradnictwo prawne – informowanie klientów PCPR </w:t>
      </w:r>
      <w:r w:rsidR="008F421F" w:rsidRPr="005D2B18">
        <w:t>o</w:t>
      </w:r>
      <w:r w:rsidRPr="005D2B18">
        <w:t xml:space="preserve"> ich prawach oraz uprawnieniach</w:t>
      </w:r>
    </w:p>
    <w:p w:rsidR="002F42F5" w:rsidRDefault="002F42F5" w:rsidP="005363B2">
      <w:pPr>
        <w:pStyle w:val="Listapunktowana2"/>
        <w:numPr>
          <w:ilvl w:val="0"/>
          <w:numId w:val="0"/>
        </w:numPr>
        <w:spacing w:line="276" w:lineRule="auto"/>
        <w:jc w:val="both"/>
        <w:rPr>
          <w:rFonts w:asciiTheme="minorHAnsi" w:hAnsiTheme="minorHAnsi"/>
        </w:rPr>
      </w:pPr>
      <w:r w:rsidRPr="002F42F5">
        <w:rPr>
          <w:rFonts w:asciiTheme="minorHAnsi" w:hAnsiTheme="minorHAnsi"/>
        </w:rPr>
        <w:t xml:space="preserve">PCPR </w:t>
      </w:r>
      <w:r w:rsidR="00B95791">
        <w:rPr>
          <w:rFonts w:asciiTheme="minorHAnsi" w:hAnsiTheme="minorHAnsi"/>
        </w:rPr>
        <w:t xml:space="preserve">w Trzebnicy </w:t>
      </w:r>
      <w:r w:rsidRPr="002F42F5">
        <w:rPr>
          <w:rFonts w:asciiTheme="minorHAnsi" w:hAnsiTheme="minorHAnsi"/>
        </w:rPr>
        <w:t xml:space="preserve">zapewnia możliwość skorzystania z darmowej pomocy prawnej w formie konsultacji u zatrudnionego w ww. jednostce radcy prawnego, w odniesieniu do porad  z zakresu prawa rodzinnego, lokalowego, prawa pracy i ogólnie prawa administracyjnego. </w:t>
      </w:r>
      <w:r w:rsidR="00B95791">
        <w:rPr>
          <w:rFonts w:asciiTheme="minorHAnsi" w:hAnsiTheme="minorHAnsi"/>
        </w:rPr>
        <w:t xml:space="preserve">Powyższe </w:t>
      </w:r>
      <w:r w:rsidRPr="002F42F5">
        <w:rPr>
          <w:rFonts w:asciiTheme="minorHAnsi" w:hAnsiTheme="minorHAnsi"/>
        </w:rPr>
        <w:t>poradnictwo</w:t>
      </w:r>
      <w:r w:rsidR="00B95791">
        <w:rPr>
          <w:rFonts w:asciiTheme="minorHAnsi" w:hAnsiTheme="minorHAnsi"/>
        </w:rPr>
        <w:t xml:space="preserve"> stanowi dopełnienie</w:t>
      </w:r>
      <w:r w:rsidRPr="002F42F5">
        <w:rPr>
          <w:rFonts w:asciiTheme="minorHAnsi" w:hAnsiTheme="minorHAnsi"/>
        </w:rPr>
        <w:t xml:space="preserve"> </w:t>
      </w:r>
      <w:r w:rsidR="00B95791">
        <w:rPr>
          <w:rFonts w:asciiTheme="minorHAnsi" w:hAnsiTheme="minorHAnsi"/>
        </w:rPr>
        <w:t>wsparcia możliwego do uzyskania</w:t>
      </w:r>
      <w:r w:rsidRPr="002F42F5">
        <w:rPr>
          <w:rFonts w:asciiTheme="minorHAnsi" w:hAnsiTheme="minorHAnsi"/>
        </w:rPr>
        <w:t xml:space="preserve"> u pracujących w Centrum pracowników socjalnych, pomocnych w procesie znajdowania miejsca w najbliższych Ośrodkach Wsparcia bądź Ośrodkach Interwencji Kryzysowej a także innych miejscach, w których możliwe jest uzyskanie pomocy, w tym bezpośrednio schronienia w sytuacjach kryzysowych.</w:t>
      </w:r>
    </w:p>
    <w:p w:rsidR="00E73EC4" w:rsidRPr="00185B6A" w:rsidRDefault="00E73EC4" w:rsidP="005363B2">
      <w:pPr>
        <w:pStyle w:val="Listapunktowana2"/>
        <w:numPr>
          <w:ilvl w:val="0"/>
          <w:numId w:val="0"/>
        </w:numPr>
        <w:spacing w:line="276" w:lineRule="auto"/>
        <w:jc w:val="both"/>
        <w:rPr>
          <w:rFonts w:asciiTheme="minorHAnsi" w:hAnsiTheme="minorHAnsi"/>
        </w:rPr>
      </w:pPr>
      <w:r w:rsidRPr="00185B6A">
        <w:rPr>
          <w:rFonts w:asciiTheme="minorHAnsi" w:hAnsiTheme="minorHAnsi"/>
        </w:rPr>
        <w:lastRenderedPageBreak/>
        <w:t xml:space="preserve">W </w:t>
      </w:r>
      <w:r w:rsidR="00086FC0" w:rsidRPr="00185B6A">
        <w:rPr>
          <w:rFonts w:asciiTheme="minorHAnsi" w:hAnsiTheme="minorHAnsi"/>
        </w:rPr>
        <w:t>roku 201</w:t>
      </w:r>
      <w:r w:rsidR="002F42F5">
        <w:rPr>
          <w:rFonts w:asciiTheme="minorHAnsi" w:hAnsiTheme="minorHAnsi"/>
        </w:rPr>
        <w:t>6</w:t>
      </w:r>
      <w:r w:rsidRPr="00185B6A">
        <w:rPr>
          <w:rFonts w:asciiTheme="minorHAnsi" w:hAnsiTheme="minorHAnsi"/>
        </w:rPr>
        <w:t xml:space="preserve"> </w:t>
      </w:r>
      <w:r w:rsidR="006E47DA" w:rsidRPr="00185B6A">
        <w:rPr>
          <w:rFonts w:asciiTheme="minorHAnsi" w:hAnsiTheme="minorHAnsi"/>
        </w:rPr>
        <w:t>radca prawny</w:t>
      </w:r>
      <w:r w:rsidR="00A40F2D">
        <w:rPr>
          <w:rFonts w:asciiTheme="minorHAnsi" w:hAnsiTheme="minorHAnsi"/>
        </w:rPr>
        <w:t xml:space="preserve"> PCPR</w:t>
      </w:r>
      <w:r w:rsidR="006E47DA" w:rsidRPr="00185B6A">
        <w:rPr>
          <w:rFonts w:asciiTheme="minorHAnsi" w:hAnsiTheme="minorHAnsi"/>
        </w:rPr>
        <w:t xml:space="preserve"> </w:t>
      </w:r>
      <w:r w:rsidR="00A40F2D">
        <w:rPr>
          <w:rFonts w:asciiTheme="minorHAnsi" w:hAnsiTheme="minorHAnsi"/>
        </w:rPr>
        <w:t xml:space="preserve">udzielał </w:t>
      </w:r>
      <w:r w:rsidR="00A40F2D" w:rsidRPr="00185B6A">
        <w:rPr>
          <w:rFonts w:asciiTheme="minorHAnsi" w:hAnsiTheme="minorHAnsi"/>
        </w:rPr>
        <w:t xml:space="preserve">porad </w:t>
      </w:r>
      <w:r w:rsidR="002D4872">
        <w:rPr>
          <w:rFonts w:asciiTheme="minorHAnsi" w:hAnsiTheme="minorHAnsi"/>
        </w:rPr>
        <w:t xml:space="preserve">w zakresie interwencji kryzysowej </w:t>
      </w:r>
      <w:r w:rsidR="00F04810">
        <w:rPr>
          <w:rFonts w:asciiTheme="minorHAnsi" w:hAnsiTheme="minorHAnsi"/>
        </w:rPr>
        <w:t xml:space="preserve">dla osób będących </w:t>
      </w:r>
      <w:r w:rsidRPr="00185B6A">
        <w:rPr>
          <w:rFonts w:asciiTheme="minorHAnsi" w:hAnsiTheme="minorHAnsi"/>
        </w:rPr>
        <w:t>w sytuacji kryzysowej</w:t>
      </w:r>
      <w:r w:rsidR="002A389F" w:rsidRPr="00185B6A">
        <w:rPr>
          <w:rFonts w:asciiTheme="minorHAnsi" w:hAnsiTheme="minorHAnsi"/>
        </w:rPr>
        <w:t>,</w:t>
      </w:r>
      <w:r w:rsidRPr="00185B6A">
        <w:rPr>
          <w:rFonts w:asciiTheme="minorHAnsi" w:hAnsiTheme="minorHAnsi"/>
        </w:rPr>
        <w:t xml:space="preserve"> zgłaszający</w:t>
      </w:r>
      <w:r w:rsidR="002A389F" w:rsidRPr="00185B6A">
        <w:rPr>
          <w:rFonts w:asciiTheme="minorHAnsi" w:hAnsiTheme="minorHAnsi"/>
        </w:rPr>
        <w:t>ch</w:t>
      </w:r>
      <w:r w:rsidRPr="00185B6A">
        <w:rPr>
          <w:rFonts w:asciiTheme="minorHAnsi" w:hAnsiTheme="minorHAnsi"/>
        </w:rPr>
        <w:t xml:space="preserve"> się do siedziby PCPR.</w:t>
      </w:r>
      <w:r w:rsidR="00086FC0" w:rsidRPr="00185B6A">
        <w:rPr>
          <w:rFonts w:asciiTheme="minorHAnsi" w:hAnsiTheme="minorHAnsi"/>
        </w:rPr>
        <w:t xml:space="preserve"> W szczególności zainteresowaniem cieszyły się pora</w:t>
      </w:r>
      <w:r w:rsidR="006E47DA" w:rsidRPr="00185B6A">
        <w:rPr>
          <w:rFonts w:asciiTheme="minorHAnsi" w:hAnsiTheme="minorHAnsi"/>
        </w:rPr>
        <w:t>dy z zakresu:</w:t>
      </w:r>
    </w:p>
    <w:p w:rsidR="00E73EC4" w:rsidRPr="00D76FEB" w:rsidRDefault="00E73EC4" w:rsidP="005363B2">
      <w:pPr>
        <w:pStyle w:val="Listapunktowana2"/>
        <w:numPr>
          <w:ilvl w:val="0"/>
          <w:numId w:val="0"/>
        </w:numPr>
        <w:spacing w:line="276" w:lineRule="auto"/>
        <w:ind w:left="360"/>
        <w:jc w:val="both"/>
        <w:rPr>
          <w:rFonts w:asciiTheme="minorHAnsi" w:hAnsiTheme="minorHAnsi"/>
        </w:rPr>
      </w:pPr>
      <w:r w:rsidRPr="00185B6A">
        <w:rPr>
          <w:rFonts w:asciiTheme="minorHAnsi" w:hAnsiTheme="minorHAnsi"/>
        </w:rPr>
        <w:t xml:space="preserve">- </w:t>
      </w:r>
      <w:r w:rsidR="006E47DA" w:rsidRPr="00D76FEB">
        <w:rPr>
          <w:rFonts w:asciiTheme="minorHAnsi" w:hAnsiTheme="minorHAnsi"/>
        </w:rPr>
        <w:t>prawa rodzinnego (</w:t>
      </w:r>
      <w:r w:rsidR="00D54023" w:rsidRPr="00D76FEB">
        <w:rPr>
          <w:rFonts w:asciiTheme="minorHAnsi" w:hAnsiTheme="minorHAnsi"/>
        </w:rPr>
        <w:t>87</w:t>
      </w:r>
      <w:r w:rsidR="006E47DA" w:rsidRPr="00D76FEB">
        <w:rPr>
          <w:rFonts w:asciiTheme="minorHAnsi" w:hAnsiTheme="minorHAnsi"/>
        </w:rPr>
        <w:t xml:space="preserve"> porad)</w:t>
      </w:r>
    </w:p>
    <w:p w:rsidR="00E73EC4" w:rsidRPr="00636653" w:rsidRDefault="00E73EC4" w:rsidP="005363B2">
      <w:pPr>
        <w:pStyle w:val="Listapunktowana2"/>
        <w:numPr>
          <w:ilvl w:val="0"/>
          <w:numId w:val="0"/>
        </w:numPr>
        <w:spacing w:line="276" w:lineRule="auto"/>
        <w:ind w:left="360"/>
        <w:jc w:val="both"/>
        <w:rPr>
          <w:rFonts w:asciiTheme="minorHAnsi" w:hAnsiTheme="minorHAnsi"/>
        </w:rPr>
      </w:pPr>
      <w:r w:rsidRPr="00636653">
        <w:rPr>
          <w:rFonts w:asciiTheme="minorHAnsi" w:hAnsiTheme="minorHAnsi"/>
        </w:rPr>
        <w:t>-</w:t>
      </w:r>
      <w:r w:rsidR="00B71F6B" w:rsidRPr="00636653">
        <w:rPr>
          <w:rFonts w:asciiTheme="minorHAnsi" w:hAnsiTheme="minorHAnsi"/>
        </w:rPr>
        <w:t>7</w:t>
      </w:r>
      <w:r w:rsidRPr="00636653">
        <w:rPr>
          <w:rFonts w:asciiTheme="minorHAnsi" w:hAnsiTheme="minorHAnsi"/>
        </w:rPr>
        <w:t xml:space="preserve"> spraw związanych z działalnością pomocy społecznej,</w:t>
      </w:r>
    </w:p>
    <w:p w:rsidR="00E73EC4" w:rsidRPr="00636653" w:rsidRDefault="00E73EC4" w:rsidP="005363B2">
      <w:pPr>
        <w:pStyle w:val="Listapunktowana2"/>
        <w:numPr>
          <w:ilvl w:val="0"/>
          <w:numId w:val="0"/>
        </w:numPr>
        <w:spacing w:line="276" w:lineRule="auto"/>
        <w:ind w:left="360"/>
        <w:jc w:val="both"/>
        <w:rPr>
          <w:rFonts w:asciiTheme="minorHAnsi" w:hAnsiTheme="minorHAnsi"/>
        </w:rPr>
      </w:pPr>
      <w:r w:rsidRPr="00636653">
        <w:rPr>
          <w:rFonts w:asciiTheme="minorHAnsi" w:hAnsiTheme="minorHAnsi"/>
        </w:rPr>
        <w:t>- prawa lokalowego, meld</w:t>
      </w:r>
      <w:r w:rsidR="006E47DA" w:rsidRPr="00636653">
        <w:rPr>
          <w:rFonts w:asciiTheme="minorHAnsi" w:hAnsiTheme="minorHAnsi"/>
        </w:rPr>
        <w:t xml:space="preserve">unkowego oraz administracyjnego </w:t>
      </w:r>
      <w:r w:rsidR="00B71F6B" w:rsidRPr="00636653">
        <w:rPr>
          <w:rFonts w:asciiTheme="minorHAnsi" w:hAnsiTheme="minorHAnsi"/>
        </w:rPr>
        <w:t xml:space="preserve">(5 </w:t>
      </w:r>
      <w:r w:rsidR="006E47DA" w:rsidRPr="00636653">
        <w:rPr>
          <w:rFonts w:asciiTheme="minorHAnsi" w:hAnsiTheme="minorHAnsi"/>
        </w:rPr>
        <w:t>porad)</w:t>
      </w:r>
    </w:p>
    <w:p w:rsidR="00E73EC4" w:rsidRPr="00636653" w:rsidRDefault="00E73EC4" w:rsidP="005363B2">
      <w:pPr>
        <w:pStyle w:val="Listapunktowana2"/>
        <w:numPr>
          <w:ilvl w:val="0"/>
          <w:numId w:val="0"/>
        </w:numPr>
        <w:spacing w:line="276" w:lineRule="auto"/>
        <w:ind w:left="360"/>
        <w:jc w:val="both"/>
        <w:rPr>
          <w:rFonts w:asciiTheme="minorHAnsi" w:hAnsiTheme="minorHAnsi"/>
        </w:rPr>
      </w:pPr>
      <w:r w:rsidRPr="00636653">
        <w:rPr>
          <w:rFonts w:asciiTheme="minorHAnsi" w:hAnsiTheme="minorHAnsi"/>
        </w:rPr>
        <w:t xml:space="preserve">- </w:t>
      </w:r>
      <w:r w:rsidR="006E47DA" w:rsidRPr="00636653">
        <w:rPr>
          <w:rFonts w:asciiTheme="minorHAnsi" w:hAnsiTheme="minorHAnsi"/>
        </w:rPr>
        <w:t>postępowania cywilnego (3</w:t>
      </w:r>
      <w:r w:rsidR="00B71F6B" w:rsidRPr="00636653">
        <w:rPr>
          <w:rFonts w:asciiTheme="minorHAnsi" w:hAnsiTheme="minorHAnsi"/>
        </w:rPr>
        <w:t>2</w:t>
      </w:r>
      <w:r w:rsidR="006E47DA" w:rsidRPr="00636653">
        <w:rPr>
          <w:rFonts w:asciiTheme="minorHAnsi" w:hAnsiTheme="minorHAnsi"/>
        </w:rPr>
        <w:t xml:space="preserve"> porad)</w:t>
      </w:r>
    </w:p>
    <w:p w:rsidR="00E73EC4" w:rsidRPr="00185B6A" w:rsidRDefault="00E73EC4" w:rsidP="005363B2">
      <w:pPr>
        <w:pStyle w:val="Listapunktowana2"/>
        <w:numPr>
          <w:ilvl w:val="0"/>
          <w:numId w:val="0"/>
        </w:numPr>
        <w:spacing w:line="276" w:lineRule="auto"/>
        <w:ind w:firstLine="360"/>
        <w:jc w:val="both"/>
        <w:rPr>
          <w:rFonts w:asciiTheme="minorHAnsi" w:hAnsiTheme="minorHAnsi"/>
        </w:rPr>
      </w:pPr>
      <w:r w:rsidRPr="00636653">
        <w:rPr>
          <w:rFonts w:asciiTheme="minorHAnsi" w:hAnsiTheme="minorHAnsi"/>
        </w:rPr>
        <w:t>- prawa pracy</w:t>
      </w:r>
      <w:r w:rsidR="006E47DA" w:rsidRPr="00636653">
        <w:rPr>
          <w:rFonts w:asciiTheme="minorHAnsi" w:hAnsiTheme="minorHAnsi"/>
        </w:rPr>
        <w:t xml:space="preserve"> i ubezpieczeń społecznych (2</w:t>
      </w:r>
      <w:r w:rsidR="00B71F6B" w:rsidRPr="00636653">
        <w:rPr>
          <w:rFonts w:asciiTheme="minorHAnsi" w:hAnsiTheme="minorHAnsi"/>
        </w:rPr>
        <w:t>0</w:t>
      </w:r>
      <w:r w:rsidR="006E47DA" w:rsidRPr="00636653">
        <w:rPr>
          <w:rFonts w:asciiTheme="minorHAnsi" w:hAnsiTheme="minorHAnsi"/>
        </w:rPr>
        <w:t xml:space="preserve"> porad).</w:t>
      </w:r>
    </w:p>
    <w:p w:rsidR="00657B81" w:rsidRPr="00185B6A" w:rsidRDefault="00657B81" w:rsidP="005363B2">
      <w:pPr>
        <w:spacing w:after="0" w:line="276" w:lineRule="auto"/>
        <w:jc w:val="both"/>
        <w:rPr>
          <w:sz w:val="24"/>
          <w:szCs w:val="24"/>
        </w:rPr>
      </w:pPr>
    </w:p>
    <w:p w:rsidR="00076C36" w:rsidRDefault="00076C36" w:rsidP="00076C36">
      <w:pPr>
        <w:pStyle w:val="Nagwek2"/>
        <w:ind w:left="567"/>
      </w:pPr>
    </w:p>
    <w:p w:rsidR="00F04810" w:rsidRPr="005D2B18" w:rsidRDefault="00F04810" w:rsidP="00AA41F5">
      <w:pPr>
        <w:pStyle w:val="Nagwek2"/>
        <w:numPr>
          <w:ilvl w:val="0"/>
          <w:numId w:val="24"/>
        </w:numPr>
        <w:ind w:left="567"/>
      </w:pPr>
      <w:r w:rsidRPr="005D2B18">
        <w:t>Sprawozdanie  finansowe  Powiatowego Centrum Pomocy Rodzinie za 201</w:t>
      </w:r>
      <w:r w:rsidR="002F42F5" w:rsidRPr="005D2B18">
        <w:t xml:space="preserve">6 </w:t>
      </w:r>
      <w:r w:rsidRPr="005D2B18">
        <w:t>r.</w:t>
      </w:r>
    </w:p>
    <w:p w:rsidR="00F04810" w:rsidRPr="00FA0543" w:rsidRDefault="00F04810" w:rsidP="005363B2">
      <w:pPr>
        <w:spacing w:after="0" w:line="276" w:lineRule="auto"/>
        <w:ind w:left="360"/>
        <w:jc w:val="both"/>
        <w:rPr>
          <w:rFonts w:cstheme="minorHAnsi"/>
          <w:sz w:val="24"/>
          <w:szCs w:val="24"/>
        </w:rPr>
      </w:pPr>
      <w:r w:rsidRPr="00FA0543">
        <w:rPr>
          <w:rFonts w:cstheme="minorHAnsi"/>
          <w:sz w:val="24"/>
          <w:szCs w:val="24"/>
        </w:rPr>
        <w:t>Plan  jednostki  na poszczególne zadania wynosił :</w:t>
      </w:r>
    </w:p>
    <w:p w:rsidR="00956DE8" w:rsidRPr="00FA0543" w:rsidRDefault="00F04810" w:rsidP="00AA41F5">
      <w:pPr>
        <w:pStyle w:val="Akapitzlist"/>
        <w:numPr>
          <w:ilvl w:val="0"/>
          <w:numId w:val="13"/>
        </w:numPr>
        <w:spacing w:after="0" w:line="276" w:lineRule="auto"/>
        <w:jc w:val="both"/>
        <w:rPr>
          <w:rFonts w:cstheme="minorHAnsi"/>
          <w:sz w:val="24"/>
          <w:szCs w:val="24"/>
        </w:rPr>
      </w:pPr>
      <w:r w:rsidRPr="00FA0543">
        <w:rPr>
          <w:rFonts w:cstheme="minorHAnsi"/>
          <w:b/>
          <w:sz w:val="24"/>
          <w:szCs w:val="24"/>
        </w:rPr>
        <w:t>Powiatowe Centrum Pomocy Rodzinie</w:t>
      </w:r>
      <w:r w:rsidRPr="00FA0543">
        <w:rPr>
          <w:rFonts w:cstheme="minorHAnsi"/>
          <w:sz w:val="24"/>
          <w:szCs w:val="24"/>
        </w:rPr>
        <w:t xml:space="preserve">  </w:t>
      </w:r>
      <w:r w:rsidRPr="00EF3B2B">
        <w:rPr>
          <w:rFonts w:cstheme="minorHAnsi"/>
          <w:color w:val="7030A0"/>
          <w:sz w:val="24"/>
          <w:szCs w:val="24"/>
        </w:rPr>
        <w:t xml:space="preserve">- </w:t>
      </w:r>
      <w:r w:rsidR="00A40F2D" w:rsidRPr="00EF3B2B">
        <w:rPr>
          <w:rFonts w:cstheme="minorHAnsi"/>
          <w:color w:val="7030A0"/>
          <w:sz w:val="24"/>
          <w:szCs w:val="24"/>
        </w:rPr>
        <w:t>737 197,40</w:t>
      </w:r>
      <w:r w:rsidRPr="00EF3B2B">
        <w:rPr>
          <w:rFonts w:cstheme="minorHAnsi"/>
          <w:color w:val="7030A0"/>
          <w:sz w:val="24"/>
          <w:szCs w:val="24"/>
        </w:rPr>
        <w:t xml:space="preserve"> zł</w:t>
      </w:r>
      <w:r w:rsidR="00956DE8" w:rsidRPr="00EF3B2B">
        <w:rPr>
          <w:rFonts w:cstheme="minorHAnsi"/>
          <w:color w:val="7030A0"/>
          <w:sz w:val="24"/>
          <w:szCs w:val="24"/>
        </w:rPr>
        <w:t xml:space="preserve"> </w:t>
      </w:r>
      <w:r w:rsidRPr="00EF3B2B">
        <w:rPr>
          <w:rFonts w:cstheme="minorHAnsi"/>
          <w:color w:val="7030A0"/>
          <w:sz w:val="24"/>
          <w:szCs w:val="24"/>
        </w:rPr>
        <w:t xml:space="preserve"> </w:t>
      </w:r>
      <w:r w:rsidRPr="00FA0543">
        <w:rPr>
          <w:rFonts w:cstheme="minorHAnsi"/>
          <w:sz w:val="24"/>
          <w:szCs w:val="24"/>
        </w:rPr>
        <w:t xml:space="preserve">środki na finansowanie  wynagrodzeń, obsługę prawną osób znajdujących się w sytuacji kryzysowej oraz wydatki związane z  obsługą biurową jednostki. </w:t>
      </w:r>
    </w:p>
    <w:p w:rsidR="00F04810" w:rsidRPr="00FA0543" w:rsidRDefault="00F04810" w:rsidP="00AA41F5">
      <w:pPr>
        <w:pStyle w:val="Akapitzlist"/>
        <w:numPr>
          <w:ilvl w:val="0"/>
          <w:numId w:val="13"/>
        </w:numPr>
        <w:spacing w:after="0" w:line="276" w:lineRule="auto"/>
        <w:jc w:val="both"/>
        <w:rPr>
          <w:rFonts w:cstheme="minorHAnsi"/>
          <w:sz w:val="24"/>
          <w:szCs w:val="24"/>
        </w:rPr>
      </w:pPr>
      <w:r w:rsidRPr="00FA0543">
        <w:rPr>
          <w:rFonts w:cstheme="minorHAnsi"/>
          <w:b/>
          <w:sz w:val="24"/>
          <w:szCs w:val="24"/>
        </w:rPr>
        <w:t>zespół ds. orzekania o niepełnosprawności</w:t>
      </w:r>
      <w:r w:rsidRPr="00FA0543">
        <w:rPr>
          <w:rFonts w:cstheme="minorHAnsi"/>
          <w:sz w:val="24"/>
          <w:szCs w:val="24"/>
        </w:rPr>
        <w:t xml:space="preserve"> </w:t>
      </w:r>
      <w:r w:rsidRPr="00EF3B2B">
        <w:rPr>
          <w:rFonts w:cstheme="minorHAnsi"/>
          <w:color w:val="7030A0"/>
          <w:sz w:val="24"/>
          <w:szCs w:val="24"/>
        </w:rPr>
        <w:t xml:space="preserve">- </w:t>
      </w:r>
      <w:r w:rsidRPr="00FA0543">
        <w:rPr>
          <w:rFonts w:cstheme="minorHAnsi"/>
          <w:sz w:val="24"/>
          <w:szCs w:val="24"/>
        </w:rPr>
        <w:t xml:space="preserve"> </w:t>
      </w:r>
      <w:r w:rsidRPr="00EF3B2B">
        <w:rPr>
          <w:rFonts w:cstheme="minorHAnsi"/>
          <w:color w:val="7030A0"/>
          <w:sz w:val="24"/>
          <w:szCs w:val="24"/>
        </w:rPr>
        <w:t>2</w:t>
      </w:r>
      <w:r w:rsidR="00956DE8" w:rsidRPr="00EF3B2B">
        <w:rPr>
          <w:rFonts w:cstheme="minorHAnsi"/>
          <w:color w:val="7030A0"/>
          <w:sz w:val="24"/>
          <w:szCs w:val="24"/>
        </w:rPr>
        <w:t>46</w:t>
      </w:r>
      <w:r w:rsidRPr="00EF3B2B">
        <w:rPr>
          <w:rFonts w:cstheme="minorHAnsi"/>
          <w:color w:val="7030A0"/>
          <w:sz w:val="24"/>
          <w:szCs w:val="24"/>
        </w:rPr>
        <w:t xml:space="preserve"> </w:t>
      </w:r>
      <w:r w:rsidR="00956DE8" w:rsidRPr="00EF3B2B">
        <w:rPr>
          <w:rFonts w:cstheme="minorHAnsi"/>
          <w:color w:val="7030A0"/>
          <w:sz w:val="24"/>
          <w:szCs w:val="24"/>
        </w:rPr>
        <w:t>449</w:t>
      </w:r>
      <w:r w:rsidRPr="00EF3B2B">
        <w:rPr>
          <w:rFonts w:cstheme="minorHAnsi"/>
          <w:color w:val="7030A0"/>
          <w:sz w:val="24"/>
          <w:szCs w:val="24"/>
        </w:rPr>
        <w:t>,</w:t>
      </w:r>
      <w:r w:rsidR="00956DE8" w:rsidRPr="00EF3B2B">
        <w:rPr>
          <w:rFonts w:cstheme="minorHAnsi"/>
          <w:color w:val="7030A0"/>
          <w:sz w:val="24"/>
          <w:szCs w:val="24"/>
        </w:rPr>
        <w:t>56</w:t>
      </w:r>
      <w:r w:rsidRPr="00EF3B2B">
        <w:rPr>
          <w:rFonts w:cstheme="minorHAnsi"/>
          <w:color w:val="7030A0"/>
          <w:sz w:val="24"/>
          <w:szCs w:val="24"/>
        </w:rPr>
        <w:t xml:space="preserve"> </w:t>
      </w:r>
      <w:r w:rsidR="005537A5" w:rsidRPr="00EF3B2B">
        <w:rPr>
          <w:rFonts w:cstheme="minorHAnsi"/>
          <w:color w:val="7030A0"/>
          <w:sz w:val="24"/>
          <w:szCs w:val="24"/>
        </w:rPr>
        <w:t xml:space="preserve">zł </w:t>
      </w:r>
      <w:r w:rsidR="005537A5" w:rsidRPr="00FA0543">
        <w:rPr>
          <w:rFonts w:cstheme="minorHAnsi"/>
          <w:sz w:val="24"/>
          <w:szCs w:val="24"/>
        </w:rPr>
        <w:t>-  ś</w:t>
      </w:r>
      <w:r w:rsidRPr="00FA0543">
        <w:rPr>
          <w:rFonts w:cstheme="minorHAnsi"/>
          <w:sz w:val="24"/>
          <w:szCs w:val="24"/>
        </w:rPr>
        <w:t>rodki przeznaczone na wynagrodzenia  or</w:t>
      </w:r>
      <w:r w:rsidR="005537A5" w:rsidRPr="00FA0543">
        <w:rPr>
          <w:rFonts w:cstheme="minorHAnsi"/>
          <w:sz w:val="24"/>
          <w:szCs w:val="24"/>
        </w:rPr>
        <w:t xml:space="preserve">az  obsługę składu orzekającego i </w:t>
      </w:r>
      <w:r w:rsidRPr="00FA0543">
        <w:rPr>
          <w:rFonts w:cstheme="minorHAnsi"/>
          <w:sz w:val="24"/>
          <w:szCs w:val="24"/>
        </w:rPr>
        <w:t xml:space="preserve">na wyposażenie zespołu </w:t>
      </w:r>
    </w:p>
    <w:p w:rsidR="00F04810" w:rsidRPr="00FA0543" w:rsidRDefault="00F04810" w:rsidP="00AA41F5">
      <w:pPr>
        <w:pStyle w:val="Akapitzlist"/>
        <w:numPr>
          <w:ilvl w:val="0"/>
          <w:numId w:val="13"/>
        </w:numPr>
        <w:spacing w:after="0" w:line="276" w:lineRule="auto"/>
        <w:jc w:val="both"/>
        <w:rPr>
          <w:rFonts w:cstheme="minorHAnsi"/>
          <w:sz w:val="24"/>
          <w:szCs w:val="24"/>
        </w:rPr>
      </w:pPr>
      <w:r w:rsidRPr="00FA0543">
        <w:rPr>
          <w:rFonts w:cstheme="minorHAnsi"/>
          <w:b/>
          <w:sz w:val="24"/>
          <w:szCs w:val="24"/>
        </w:rPr>
        <w:t>placówki opiekuńcz</w:t>
      </w:r>
      <w:r w:rsidR="005537A5" w:rsidRPr="00FA0543">
        <w:rPr>
          <w:rFonts w:cstheme="minorHAnsi"/>
          <w:b/>
          <w:sz w:val="24"/>
          <w:szCs w:val="24"/>
        </w:rPr>
        <w:t>o - wychowawcze</w:t>
      </w:r>
      <w:r w:rsidR="005537A5" w:rsidRPr="00FA0543">
        <w:rPr>
          <w:rFonts w:cstheme="minorHAnsi"/>
          <w:sz w:val="24"/>
          <w:szCs w:val="24"/>
        </w:rPr>
        <w:t xml:space="preserve">  - </w:t>
      </w:r>
      <w:r w:rsidR="005537A5" w:rsidRPr="00EF3B2B">
        <w:rPr>
          <w:rFonts w:cstheme="minorHAnsi"/>
          <w:color w:val="7030A0"/>
          <w:sz w:val="24"/>
          <w:szCs w:val="24"/>
        </w:rPr>
        <w:t>1</w:t>
      </w:r>
      <w:r w:rsidR="00447306" w:rsidRPr="00EF3B2B">
        <w:rPr>
          <w:rFonts w:cstheme="minorHAnsi"/>
          <w:color w:val="7030A0"/>
          <w:sz w:val="24"/>
          <w:szCs w:val="24"/>
        </w:rPr>
        <w:t>44 770,39</w:t>
      </w:r>
      <w:r w:rsidR="005537A5" w:rsidRPr="00EF3B2B">
        <w:rPr>
          <w:rFonts w:cstheme="minorHAnsi"/>
          <w:color w:val="7030A0"/>
          <w:sz w:val="24"/>
          <w:szCs w:val="24"/>
        </w:rPr>
        <w:t xml:space="preserve"> z</w:t>
      </w:r>
      <w:r w:rsidR="005537A5" w:rsidRPr="00FA0543">
        <w:rPr>
          <w:rFonts w:cstheme="minorHAnsi"/>
          <w:sz w:val="24"/>
          <w:szCs w:val="24"/>
        </w:rPr>
        <w:t>ł</w:t>
      </w:r>
      <w:r w:rsidRPr="00FA0543">
        <w:rPr>
          <w:rFonts w:cstheme="minorHAnsi"/>
          <w:sz w:val="24"/>
          <w:szCs w:val="24"/>
        </w:rPr>
        <w:t xml:space="preserve">  na finansowanie świadczeń pieniężnych  dla wychowanków placówek opiekuńczo – wychowawczych  kontynuujących naukę oraz usługi opiekuńcze związane z przebywaniem  wychowanków  w Zakładzie Opiekuńczo Leczniczym,</w:t>
      </w:r>
    </w:p>
    <w:p w:rsidR="00F04810" w:rsidRDefault="00F04810" w:rsidP="00AA41F5">
      <w:pPr>
        <w:pStyle w:val="Akapitzlist"/>
        <w:numPr>
          <w:ilvl w:val="0"/>
          <w:numId w:val="13"/>
        </w:numPr>
        <w:spacing w:after="0" w:line="276" w:lineRule="auto"/>
        <w:jc w:val="both"/>
        <w:rPr>
          <w:rFonts w:cstheme="minorHAnsi"/>
          <w:sz w:val="24"/>
          <w:szCs w:val="24"/>
        </w:rPr>
      </w:pPr>
      <w:r w:rsidRPr="00FA0543">
        <w:rPr>
          <w:rFonts w:cstheme="minorHAnsi"/>
          <w:b/>
          <w:sz w:val="24"/>
          <w:szCs w:val="24"/>
        </w:rPr>
        <w:t>rod</w:t>
      </w:r>
      <w:r w:rsidR="005537A5" w:rsidRPr="00FA0543">
        <w:rPr>
          <w:rFonts w:cstheme="minorHAnsi"/>
          <w:b/>
          <w:sz w:val="24"/>
          <w:szCs w:val="24"/>
        </w:rPr>
        <w:t>ziny zastępcze</w:t>
      </w:r>
      <w:r w:rsidR="005537A5" w:rsidRPr="00FA0543">
        <w:rPr>
          <w:rFonts w:cstheme="minorHAnsi"/>
          <w:sz w:val="24"/>
          <w:szCs w:val="24"/>
        </w:rPr>
        <w:t xml:space="preserve"> </w:t>
      </w:r>
      <w:r w:rsidR="005537A5" w:rsidRPr="00EF3B2B">
        <w:rPr>
          <w:rFonts w:cstheme="minorHAnsi"/>
          <w:color w:val="7030A0"/>
          <w:sz w:val="24"/>
          <w:szCs w:val="24"/>
        </w:rPr>
        <w:t xml:space="preserve">-1 </w:t>
      </w:r>
      <w:r w:rsidR="005D1B58" w:rsidRPr="00EF3B2B">
        <w:rPr>
          <w:rFonts w:cstheme="minorHAnsi"/>
          <w:color w:val="7030A0"/>
          <w:sz w:val="24"/>
          <w:szCs w:val="24"/>
        </w:rPr>
        <w:t>902 973</w:t>
      </w:r>
      <w:r w:rsidR="005537A5" w:rsidRPr="00EF3B2B">
        <w:rPr>
          <w:rFonts w:cstheme="minorHAnsi"/>
          <w:color w:val="7030A0"/>
          <w:sz w:val="24"/>
          <w:szCs w:val="24"/>
        </w:rPr>
        <w:t>,</w:t>
      </w:r>
      <w:r w:rsidR="005D1B58" w:rsidRPr="00EF3B2B">
        <w:rPr>
          <w:rFonts w:cstheme="minorHAnsi"/>
          <w:color w:val="7030A0"/>
          <w:sz w:val="24"/>
          <w:szCs w:val="24"/>
        </w:rPr>
        <w:t>96</w:t>
      </w:r>
      <w:r w:rsidR="005537A5" w:rsidRPr="00EF3B2B">
        <w:rPr>
          <w:rFonts w:cstheme="minorHAnsi"/>
          <w:color w:val="7030A0"/>
          <w:sz w:val="24"/>
          <w:szCs w:val="24"/>
        </w:rPr>
        <w:t xml:space="preserve"> zł</w:t>
      </w:r>
      <w:r w:rsidRPr="00EF3B2B">
        <w:rPr>
          <w:rFonts w:cstheme="minorHAnsi"/>
          <w:color w:val="7030A0"/>
          <w:sz w:val="24"/>
          <w:szCs w:val="24"/>
        </w:rPr>
        <w:t xml:space="preserve">  </w:t>
      </w:r>
      <w:r w:rsidRPr="00FA0543">
        <w:rPr>
          <w:rFonts w:cstheme="minorHAnsi"/>
          <w:sz w:val="24"/>
          <w:szCs w:val="24"/>
        </w:rPr>
        <w:t>na finansowanie świadczeń pieniężnych dla dzieci w rodzinach zastępczych oraz pełnoletnich wychowanków  kontynuujących naukę i  wyna</w:t>
      </w:r>
      <w:r w:rsidR="005B33A9">
        <w:rPr>
          <w:rFonts w:cstheme="minorHAnsi"/>
          <w:sz w:val="24"/>
          <w:szCs w:val="24"/>
        </w:rPr>
        <w:t>grodzenia dla rodzin zawodowych, koordynatorów oraz wypłatę świadczeń „500+”.</w:t>
      </w:r>
    </w:p>
    <w:p w:rsidR="00ED72DB" w:rsidRPr="00CA5428" w:rsidRDefault="00ED72DB" w:rsidP="00AA41F5">
      <w:pPr>
        <w:pStyle w:val="Akapitzlist"/>
        <w:numPr>
          <w:ilvl w:val="0"/>
          <w:numId w:val="13"/>
        </w:numPr>
        <w:spacing w:after="0" w:line="276" w:lineRule="auto"/>
        <w:jc w:val="both"/>
        <w:rPr>
          <w:rFonts w:cstheme="minorHAnsi"/>
          <w:sz w:val="24"/>
          <w:szCs w:val="24"/>
        </w:rPr>
      </w:pPr>
      <w:r w:rsidRPr="00CA5428">
        <w:rPr>
          <w:rFonts w:cstheme="minorHAnsi"/>
          <w:sz w:val="24"/>
          <w:szCs w:val="24"/>
        </w:rPr>
        <w:t xml:space="preserve">Zwrot </w:t>
      </w:r>
      <w:r w:rsidR="008418CD" w:rsidRPr="00CA5428">
        <w:rPr>
          <w:rFonts w:cstheme="minorHAnsi"/>
          <w:sz w:val="24"/>
          <w:szCs w:val="24"/>
        </w:rPr>
        <w:t xml:space="preserve">z </w:t>
      </w:r>
      <w:r w:rsidRPr="00CA5428">
        <w:rPr>
          <w:rFonts w:cstheme="minorHAnsi"/>
          <w:sz w:val="24"/>
          <w:szCs w:val="24"/>
        </w:rPr>
        <w:t xml:space="preserve">gmin powiatu trzebnickiego (gminy: Oborniki Śl., </w:t>
      </w:r>
      <w:r w:rsidR="008418CD" w:rsidRPr="00CA5428">
        <w:rPr>
          <w:rFonts w:cstheme="minorHAnsi"/>
          <w:sz w:val="24"/>
          <w:szCs w:val="24"/>
        </w:rPr>
        <w:t xml:space="preserve">Prusice, </w:t>
      </w:r>
      <w:r w:rsidRPr="00CA5428">
        <w:rPr>
          <w:rFonts w:cstheme="minorHAnsi"/>
          <w:sz w:val="24"/>
          <w:szCs w:val="24"/>
        </w:rPr>
        <w:t>Trzebnica, Wisznia</w:t>
      </w:r>
      <w:r w:rsidR="008418CD" w:rsidRPr="00CA5428">
        <w:rPr>
          <w:rFonts w:cstheme="minorHAnsi"/>
          <w:sz w:val="24"/>
          <w:szCs w:val="24"/>
        </w:rPr>
        <w:t xml:space="preserve"> Mała</w:t>
      </w:r>
      <w:r w:rsidRPr="00CA5428">
        <w:rPr>
          <w:rFonts w:cstheme="minorHAnsi"/>
          <w:sz w:val="24"/>
          <w:szCs w:val="24"/>
        </w:rPr>
        <w:t>, Zawonia, Żmigród</w:t>
      </w:r>
      <w:r w:rsidR="008418CD" w:rsidRPr="00CA5428">
        <w:rPr>
          <w:rFonts w:cstheme="minorHAnsi"/>
          <w:sz w:val="24"/>
          <w:szCs w:val="24"/>
        </w:rPr>
        <w:t>),</w:t>
      </w:r>
      <w:r w:rsidRPr="00CA5428">
        <w:rPr>
          <w:rFonts w:cstheme="minorHAnsi"/>
          <w:sz w:val="24"/>
          <w:szCs w:val="24"/>
        </w:rPr>
        <w:t xml:space="preserve"> z tytułu partycypacji w kosztach utrzymania dzieci z ich obszaru w pieczy zastępczej </w:t>
      </w:r>
      <w:r w:rsidR="00CA5428" w:rsidRPr="00CA5428">
        <w:rPr>
          <w:rFonts w:cstheme="minorHAnsi"/>
          <w:sz w:val="24"/>
          <w:szCs w:val="24"/>
        </w:rPr>
        <w:t>(</w:t>
      </w:r>
      <w:r w:rsidR="008418CD" w:rsidRPr="00CA5428">
        <w:rPr>
          <w:rFonts w:cstheme="minorHAnsi"/>
          <w:sz w:val="24"/>
          <w:szCs w:val="24"/>
        </w:rPr>
        <w:t>na mocy</w:t>
      </w:r>
      <w:r w:rsidR="00CA5428" w:rsidRPr="00CA5428">
        <w:rPr>
          <w:rFonts w:cstheme="minorHAnsi"/>
          <w:sz w:val="24"/>
          <w:szCs w:val="24"/>
        </w:rPr>
        <w:t xml:space="preserve"> zapisów</w:t>
      </w:r>
      <w:r w:rsidR="008418CD" w:rsidRPr="00CA5428">
        <w:rPr>
          <w:rFonts w:cstheme="minorHAnsi"/>
          <w:sz w:val="24"/>
          <w:szCs w:val="24"/>
        </w:rPr>
        <w:t xml:space="preserve"> ustawy o wspieraniu rodziny i systemie pieczy zastępczej </w:t>
      </w:r>
      <w:r w:rsidR="00CA5428" w:rsidRPr="00CA5428">
        <w:rPr>
          <w:rFonts w:cstheme="minorHAnsi"/>
          <w:sz w:val="24"/>
          <w:szCs w:val="24"/>
        </w:rPr>
        <w:t>)</w:t>
      </w:r>
    </w:p>
    <w:p w:rsidR="008418CD" w:rsidRPr="008418CD" w:rsidRDefault="00ED72DB" w:rsidP="00ED72DB">
      <w:pPr>
        <w:pStyle w:val="Akapitzlist"/>
        <w:spacing w:after="0" w:line="276" w:lineRule="auto"/>
        <w:ind w:left="1080"/>
        <w:jc w:val="both"/>
        <w:rPr>
          <w:rFonts w:cstheme="minorHAnsi"/>
          <w:b/>
          <w:color w:val="7030A0"/>
          <w:sz w:val="24"/>
          <w:szCs w:val="24"/>
        </w:rPr>
      </w:pPr>
      <w:r>
        <w:rPr>
          <w:rFonts w:cstheme="minorHAnsi"/>
          <w:b/>
          <w:sz w:val="24"/>
          <w:szCs w:val="24"/>
        </w:rPr>
        <w:t xml:space="preserve">Dzieci w pieczy </w:t>
      </w:r>
      <w:r w:rsidR="008418CD">
        <w:rPr>
          <w:rFonts w:cstheme="minorHAnsi"/>
          <w:b/>
          <w:sz w:val="24"/>
          <w:szCs w:val="24"/>
        </w:rPr>
        <w:t xml:space="preserve">zastępczej </w:t>
      </w:r>
      <w:r>
        <w:rPr>
          <w:rFonts w:cstheme="minorHAnsi"/>
          <w:b/>
          <w:sz w:val="24"/>
          <w:szCs w:val="24"/>
        </w:rPr>
        <w:t>instytucjonalnej</w:t>
      </w:r>
      <w:r w:rsidR="008418CD">
        <w:rPr>
          <w:rFonts w:cstheme="minorHAnsi"/>
          <w:b/>
          <w:sz w:val="24"/>
          <w:szCs w:val="24"/>
        </w:rPr>
        <w:t xml:space="preserve"> </w:t>
      </w:r>
      <w:r w:rsidR="008418CD" w:rsidRPr="008418CD">
        <w:rPr>
          <w:rFonts w:cstheme="minorHAnsi"/>
          <w:b/>
          <w:color w:val="7030A0"/>
          <w:sz w:val="24"/>
          <w:szCs w:val="24"/>
        </w:rPr>
        <w:t>– 308 492,17 zł</w:t>
      </w:r>
    </w:p>
    <w:p w:rsidR="008418CD" w:rsidRPr="008418CD" w:rsidRDefault="008418CD" w:rsidP="00ED72DB">
      <w:pPr>
        <w:pStyle w:val="Akapitzlist"/>
        <w:spacing w:after="0" w:line="276" w:lineRule="auto"/>
        <w:ind w:left="1080"/>
        <w:jc w:val="both"/>
        <w:rPr>
          <w:rFonts w:cstheme="minorHAnsi"/>
          <w:b/>
          <w:color w:val="7030A0"/>
          <w:sz w:val="24"/>
          <w:szCs w:val="24"/>
        </w:rPr>
      </w:pPr>
      <w:r>
        <w:rPr>
          <w:rFonts w:cstheme="minorHAnsi"/>
          <w:b/>
          <w:sz w:val="24"/>
          <w:szCs w:val="24"/>
        </w:rPr>
        <w:t xml:space="preserve">Dzieci w pieczy zastępczej rodzinnej </w:t>
      </w:r>
      <w:r w:rsidRPr="008418CD">
        <w:rPr>
          <w:rFonts w:cstheme="minorHAnsi"/>
          <w:b/>
          <w:color w:val="7030A0"/>
          <w:sz w:val="24"/>
          <w:szCs w:val="24"/>
        </w:rPr>
        <w:t>– 236 912,05 zł</w:t>
      </w:r>
    </w:p>
    <w:p w:rsidR="00ED72DB" w:rsidRPr="00FA0543" w:rsidRDefault="00ED72DB" w:rsidP="008418CD">
      <w:pPr>
        <w:pStyle w:val="Akapitzlist"/>
        <w:spacing w:after="0" w:line="276" w:lineRule="auto"/>
        <w:ind w:left="567"/>
        <w:jc w:val="both"/>
        <w:rPr>
          <w:rFonts w:cstheme="minorHAnsi"/>
          <w:sz w:val="24"/>
          <w:szCs w:val="24"/>
        </w:rPr>
      </w:pPr>
      <w:r>
        <w:rPr>
          <w:rFonts w:cstheme="minorHAnsi"/>
          <w:b/>
          <w:sz w:val="24"/>
          <w:szCs w:val="24"/>
        </w:rPr>
        <w:t xml:space="preserve"> </w:t>
      </w:r>
    </w:p>
    <w:p w:rsidR="002D4872" w:rsidRPr="00FA0543" w:rsidRDefault="002D4872" w:rsidP="00AA41F5">
      <w:pPr>
        <w:pStyle w:val="Akapitzlist"/>
        <w:numPr>
          <w:ilvl w:val="0"/>
          <w:numId w:val="13"/>
        </w:numPr>
        <w:spacing w:after="0" w:line="276" w:lineRule="auto"/>
        <w:jc w:val="both"/>
        <w:rPr>
          <w:rFonts w:cstheme="minorHAnsi"/>
          <w:sz w:val="24"/>
          <w:szCs w:val="24"/>
        </w:rPr>
      </w:pPr>
      <w:r w:rsidRPr="00FA0543">
        <w:rPr>
          <w:rFonts w:cstheme="minorHAnsi"/>
          <w:sz w:val="24"/>
          <w:szCs w:val="24"/>
        </w:rPr>
        <w:t xml:space="preserve">Środki na realizację zadań </w:t>
      </w:r>
      <w:r w:rsidRPr="00FA0543">
        <w:rPr>
          <w:rFonts w:cstheme="minorHAnsi"/>
          <w:b/>
          <w:sz w:val="24"/>
          <w:szCs w:val="24"/>
        </w:rPr>
        <w:t>PFRON</w:t>
      </w:r>
      <w:r w:rsidRPr="00FA0543">
        <w:rPr>
          <w:rFonts w:cstheme="minorHAnsi"/>
          <w:sz w:val="24"/>
          <w:szCs w:val="24"/>
        </w:rPr>
        <w:t xml:space="preserve"> w 201</w:t>
      </w:r>
      <w:r w:rsidR="008263DA" w:rsidRPr="00FA0543">
        <w:rPr>
          <w:rFonts w:cstheme="minorHAnsi"/>
          <w:sz w:val="24"/>
          <w:szCs w:val="24"/>
        </w:rPr>
        <w:t xml:space="preserve">6 </w:t>
      </w:r>
      <w:r w:rsidRPr="00FA0543">
        <w:rPr>
          <w:rFonts w:cstheme="minorHAnsi"/>
          <w:sz w:val="24"/>
          <w:szCs w:val="24"/>
        </w:rPr>
        <w:t>roku wyniosły odpowiednio:</w:t>
      </w:r>
    </w:p>
    <w:p w:rsidR="002D4872" w:rsidRPr="00EF3B2B" w:rsidRDefault="00B314D7" w:rsidP="00AA41F5">
      <w:pPr>
        <w:pStyle w:val="Akapitzlist"/>
        <w:numPr>
          <w:ilvl w:val="0"/>
          <w:numId w:val="14"/>
        </w:numPr>
        <w:spacing w:after="0" w:line="276" w:lineRule="auto"/>
        <w:jc w:val="both"/>
        <w:rPr>
          <w:rFonts w:cstheme="minorHAnsi"/>
          <w:color w:val="7030A0"/>
          <w:sz w:val="24"/>
          <w:szCs w:val="24"/>
        </w:rPr>
      </w:pPr>
      <w:r w:rsidRPr="00FA0543">
        <w:rPr>
          <w:rFonts w:cstheme="minorHAnsi"/>
          <w:sz w:val="24"/>
          <w:szCs w:val="24"/>
        </w:rPr>
        <w:t xml:space="preserve">Rehabilitacja społeczna i zawodowa osób niepełnosprawnych </w:t>
      </w:r>
      <w:r w:rsidRPr="00EF3B2B">
        <w:rPr>
          <w:rFonts w:cstheme="minorHAnsi"/>
          <w:color w:val="7030A0"/>
          <w:sz w:val="24"/>
          <w:szCs w:val="24"/>
        </w:rPr>
        <w:t>1 </w:t>
      </w:r>
      <w:r w:rsidR="008263DA" w:rsidRPr="00EF3B2B">
        <w:rPr>
          <w:rFonts w:cstheme="minorHAnsi"/>
          <w:color w:val="7030A0"/>
          <w:sz w:val="24"/>
          <w:szCs w:val="24"/>
        </w:rPr>
        <w:t>163</w:t>
      </w:r>
      <w:r w:rsidRPr="00EF3B2B">
        <w:rPr>
          <w:rFonts w:cstheme="minorHAnsi"/>
          <w:color w:val="7030A0"/>
          <w:sz w:val="24"/>
          <w:szCs w:val="24"/>
        </w:rPr>
        <w:t> </w:t>
      </w:r>
      <w:r w:rsidR="008263DA" w:rsidRPr="00EF3B2B">
        <w:rPr>
          <w:rFonts w:cstheme="minorHAnsi"/>
          <w:color w:val="7030A0"/>
          <w:sz w:val="24"/>
          <w:szCs w:val="24"/>
        </w:rPr>
        <w:t>101</w:t>
      </w:r>
      <w:r w:rsidRPr="00EF3B2B">
        <w:rPr>
          <w:rFonts w:cstheme="minorHAnsi"/>
          <w:color w:val="7030A0"/>
          <w:sz w:val="24"/>
          <w:szCs w:val="24"/>
        </w:rPr>
        <w:t>,</w:t>
      </w:r>
      <w:r w:rsidR="008263DA" w:rsidRPr="00EF3B2B">
        <w:rPr>
          <w:rFonts w:cstheme="minorHAnsi"/>
          <w:color w:val="7030A0"/>
          <w:sz w:val="24"/>
          <w:szCs w:val="24"/>
        </w:rPr>
        <w:t>62</w:t>
      </w:r>
      <w:r w:rsidRPr="00EF3B2B">
        <w:rPr>
          <w:rFonts w:cstheme="minorHAnsi"/>
          <w:color w:val="7030A0"/>
          <w:sz w:val="24"/>
          <w:szCs w:val="24"/>
        </w:rPr>
        <w:t xml:space="preserve"> zł</w:t>
      </w:r>
    </w:p>
    <w:p w:rsidR="00B314D7" w:rsidRPr="00EF3B2B" w:rsidRDefault="00B314D7" w:rsidP="00AA41F5">
      <w:pPr>
        <w:pStyle w:val="Akapitzlist"/>
        <w:numPr>
          <w:ilvl w:val="0"/>
          <w:numId w:val="14"/>
        </w:numPr>
        <w:spacing w:after="0" w:line="276" w:lineRule="auto"/>
        <w:jc w:val="both"/>
        <w:rPr>
          <w:rFonts w:cstheme="minorHAnsi"/>
          <w:color w:val="7030A0"/>
          <w:sz w:val="24"/>
          <w:szCs w:val="24"/>
        </w:rPr>
      </w:pPr>
      <w:r w:rsidRPr="00FA0543">
        <w:rPr>
          <w:rFonts w:cstheme="minorHAnsi"/>
          <w:sz w:val="24"/>
          <w:szCs w:val="24"/>
        </w:rPr>
        <w:t xml:space="preserve">Aktywny samorząd </w:t>
      </w:r>
      <w:r w:rsidR="009754EF" w:rsidRPr="00EF3B2B">
        <w:rPr>
          <w:rFonts w:cstheme="minorHAnsi"/>
          <w:color w:val="7030A0"/>
          <w:sz w:val="24"/>
          <w:szCs w:val="24"/>
        </w:rPr>
        <w:t>149 472,21</w:t>
      </w:r>
      <w:r w:rsidRPr="00EF3B2B">
        <w:rPr>
          <w:rFonts w:cstheme="minorHAnsi"/>
          <w:color w:val="7030A0"/>
          <w:sz w:val="24"/>
          <w:szCs w:val="24"/>
        </w:rPr>
        <w:t xml:space="preserve"> zł</w:t>
      </w:r>
    </w:p>
    <w:p w:rsidR="00DD3599" w:rsidRPr="00FA0543" w:rsidRDefault="00F04810" w:rsidP="005363B2">
      <w:pPr>
        <w:spacing w:after="0" w:line="276" w:lineRule="auto"/>
        <w:jc w:val="both"/>
        <w:rPr>
          <w:rFonts w:cstheme="minorHAnsi"/>
          <w:sz w:val="24"/>
          <w:szCs w:val="24"/>
        </w:rPr>
      </w:pPr>
      <w:r w:rsidRPr="00FA0543">
        <w:rPr>
          <w:rFonts w:cstheme="minorHAnsi"/>
          <w:sz w:val="24"/>
          <w:szCs w:val="24"/>
        </w:rPr>
        <w:t>W 201</w:t>
      </w:r>
      <w:r w:rsidR="009754EF" w:rsidRPr="00FA0543">
        <w:rPr>
          <w:rFonts w:cstheme="minorHAnsi"/>
          <w:sz w:val="24"/>
          <w:szCs w:val="24"/>
        </w:rPr>
        <w:t>6</w:t>
      </w:r>
      <w:r w:rsidRPr="00FA0543">
        <w:rPr>
          <w:rFonts w:cstheme="minorHAnsi"/>
          <w:sz w:val="24"/>
          <w:szCs w:val="24"/>
        </w:rPr>
        <w:t xml:space="preserve"> roku Powiatowe Centrum Pomocy Rodzinie w Trzebnicy zrealizowało wszystkie zadania  zaplanowane w budżecie.</w:t>
      </w:r>
    </w:p>
    <w:p w:rsidR="00B434A5" w:rsidRDefault="00B434A5">
      <w:pPr>
        <w:rPr>
          <w:rFonts w:asciiTheme="majorHAnsi" w:eastAsiaTheme="majorEastAsia" w:hAnsiTheme="majorHAnsi" w:cstheme="majorBidi"/>
          <w:b/>
          <w:color w:val="2E74B5" w:themeColor="accent1" w:themeShade="BF"/>
          <w:sz w:val="26"/>
          <w:szCs w:val="26"/>
          <w:highlight w:val="lightGray"/>
        </w:rPr>
      </w:pPr>
      <w:r>
        <w:rPr>
          <w:b/>
          <w:highlight w:val="lightGray"/>
        </w:rPr>
        <w:br w:type="page"/>
      </w:r>
    </w:p>
    <w:p w:rsidR="00DD3599" w:rsidRPr="0065617B" w:rsidRDefault="00C80389" w:rsidP="00AA41F5">
      <w:pPr>
        <w:pStyle w:val="Nagwek2"/>
        <w:numPr>
          <w:ilvl w:val="0"/>
          <w:numId w:val="24"/>
        </w:numPr>
        <w:ind w:left="567"/>
        <w:jc w:val="both"/>
        <w:rPr>
          <w:b/>
        </w:rPr>
      </w:pPr>
      <w:r w:rsidRPr="0065617B">
        <w:rPr>
          <w:b/>
        </w:rPr>
        <w:lastRenderedPageBreak/>
        <w:t>Wykaz potrzeb z zakresu ustawy o wspieraniu rodziny i systemie pieczy zastępczej na rok 201</w:t>
      </w:r>
      <w:r w:rsidR="009754EF" w:rsidRPr="0065617B">
        <w:rPr>
          <w:b/>
        </w:rPr>
        <w:t>7</w:t>
      </w:r>
    </w:p>
    <w:p w:rsidR="0086767B" w:rsidRDefault="005F58ED" w:rsidP="005363B2">
      <w:pPr>
        <w:pStyle w:val="Akapitzlist"/>
        <w:numPr>
          <w:ilvl w:val="1"/>
          <w:numId w:val="3"/>
        </w:numPr>
        <w:jc w:val="both"/>
      </w:pPr>
      <w:r>
        <w:t xml:space="preserve">Cztery etaty dla koordynatorów rodzinnej pieczy zastępczej </w:t>
      </w:r>
      <w:r w:rsidR="00B434A5">
        <w:t>w koszcie</w:t>
      </w:r>
    </w:p>
    <w:p w:rsidR="008249DB" w:rsidRDefault="008249DB" w:rsidP="005363B2">
      <w:pPr>
        <w:pStyle w:val="Akapitzlist"/>
        <w:ind w:left="1440"/>
        <w:jc w:val="both"/>
      </w:pPr>
    </w:p>
    <w:tbl>
      <w:tblPr>
        <w:tblStyle w:val="Tabela-Siatka"/>
        <w:tblW w:w="0" w:type="auto"/>
        <w:tblInd w:w="1129" w:type="dxa"/>
        <w:tblLook w:val="04A0" w:firstRow="1" w:lastRow="0" w:firstColumn="1" w:lastColumn="0" w:noHBand="0" w:noVBand="1"/>
      </w:tblPr>
      <w:tblGrid>
        <w:gridCol w:w="3402"/>
        <w:gridCol w:w="3119"/>
      </w:tblGrid>
      <w:tr w:rsidR="005F58ED" w:rsidTr="00B434A5">
        <w:tc>
          <w:tcPr>
            <w:tcW w:w="3402" w:type="dxa"/>
          </w:tcPr>
          <w:p w:rsidR="005F58ED" w:rsidRPr="00367253" w:rsidRDefault="005F58ED" w:rsidP="005363B2">
            <w:pPr>
              <w:pStyle w:val="Akapitzlist"/>
              <w:ind w:left="0"/>
              <w:jc w:val="both"/>
            </w:pPr>
            <w:r w:rsidRPr="00367253">
              <w:t>Wynagrodzenie</w:t>
            </w:r>
          </w:p>
        </w:tc>
        <w:tc>
          <w:tcPr>
            <w:tcW w:w="3119" w:type="dxa"/>
          </w:tcPr>
          <w:p w:rsidR="005F58ED" w:rsidRDefault="00CE6402" w:rsidP="005363B2">
            <w:pPr>
              <w:pStyle w:val="Akapitzlist"/>
              <w:ind w:left="0"/>
              <w:jc w:val="both"/>
            </w:pPr>
            <w:r>
              <w:t>(</w:t>
            </w:r>
            <w:r w:rsidR="005F58ED">
              <w:t>2600 zł x 4</w:t>
            </w:r>
            <w:r>
              <w:t>) x 12</w:t>
            </w:r>
            <w:r w:rsidR="005F58ED">
              <w:t xml:space="preserve"> = 124</w:t>
            </w:r>
            <w:r w:rsidR="00F0711F">
              <w:t> </w:t>
            </w:r>
            <w:r w:rsidR="005F58ED">
              <w:t>800</w:t>
            </w:r>
            <w:r w:rsidR="00F0711F">
              <w:t xml:space="preserve"> zł</w:t>
            </w:r>
          </w:p>
        </w:tc>
      </w:tr>
      <w:tr w:rsidR="005F58ED" w:rsidTr="00B434A5">
        <w:tc>
          <w:tcPr>
            <w:tcW w:w="3402" w:type="dxa"/>
          </w:tcPr>
          <w:p w:rsidR="005F58ED" w:rsidRDefault="00F0711F" w:rsidP="005363B2">
            <w:pPr>
              <w:pStyle w:val="Akapitzlist"/>
              <w:tabs>
                <w:tab w:val="left" w:pos="1380"/>
              </w:tabs>
              <w:ind w:left="0"/>
              <w:jc w:val="both"/>
            </w:pPr>
            <w:r>
              <w:t>Składki pracodawcy</w:t>
            </w:r>
          </w:p>
        </w:tc>
        <w:tc>
          <w:tcPr>
            <w:tcW w:w="3119" w:type="dxa"/>
          </w:tcPr>
          <w:p w:rsidR="005F58ED" w:rsidRDefault="00CE6402" w:rsidP="005363B2">
            <w:pPr>
              <w:pStyle w:val="Akapitzlist"/>
              <w:ind w:left="0"/>
              <w:jc w:val="both"/>
            </w:pPr>
            <w:r>
              <w:t>(4</w:t>
            </w:r>
            <w:r w:rsidR="009754EF">
              <w:t>47</w:t>
            </w:r>
            <w:r>
              <w:t>,</w:t>
            </w:r>
            <w:r w:rsidR="009754EF">
              <w:t>72</w:t>
            </w:r>
            <w:r>
              <w:t xml:space="preserve"> x 4) x 12 = 21 </w:t>
            </w:r>
            <w:r w:rsidR="009754EF">
              <w:t>490</w:t>
            </w:r>
            <w:r>
              <w:t>,</w:t>
            </w:r>
            <w:r w:rsidR="009754EF">
              <w:t>56</w:t>
            </w:r>
            <w:r>
              <w:t xml:space="preserve"> zł</w:t>
            </w:r>
          </w:p>
        </w:tc>
      </w:tr>
      <w:tr w:rsidR="005F58ED" w:rsidTr="00B434A5">
        <w:tc>
          <w:tcPr>
            <w:tcW w:w="3402" w:type="dxa"/>
          </w:tcPr>
          <w:p w:rsidR="005F58ED" w:rsidRDefault="00D22CCF" w:rsidP="005363B2">
            <w:pPr>
              <w:pStyle w:val="Akapitzlist"/>
              <w:ind w:left="0"/>
              <w:jc w:val="both"/>
            </w:pPr>
            <w:r>
              <w:t>Fundusz pracy</w:t>
            </w:r>
          </w:p>
        </w:tc>
        <w:tc>
          <w:tcPr>
            <w:tcW w:w="3119" w:type="dxa"/>
          </w:tcPr>
          <w:p w:rsidR="005F58ED" w:rsidRDefault="00D22CCF" w:rsidP="005363B2">
            <w:pPr>
              <w:pStyle w:val="Akapitzlist"/>
              <w:ind w:left="0"/>
              <w:jc w:val="both"/>
            </w:pPr>
            <w:r>
              <w:t xml:space="preserve">(63,70 x 4) x 12 = 3057,60 zł </w:t>
            </w:r>
          </w:p>
        </w:tc>
      </w:tr>
      <w:tr w:rsidR="005F58ED" w:rsidTr="00B434A5">
        <w:tc>
          <w:tcPr>
            <w:tcW w:w="3402" w:type="dxa"/>
          </w:tcPr>
          <w:p w:rsidR="005F58ED" w:rsidRPr="0086767B" w:rsidRDefault="0086767B" w:rsidP="005363B2">
            <w:pPr>
              <w:pStyle w:val="Akapitzlist"/>
              <w:ind w:left="0"/>
              <w:jc w:val="both"/>
              <w:rPr>
                <w:b/>
              </w:rPr>
            </w:pPr>
            <w:r w:rsidRPr="0086767B">
              <w:rPr>
                <w:b/>
              </w:rPr>
              <w:t xml:space="preserve">Razem </w:t>
            </w:r>
          </w:p>
        </w:tc>
        <w:tc>
          <w:tcPr>
            <w:tcW w:w="3119" w:type="dxa"/>
          </w:tcPr>
          <w:p w:rsidR="005F58ED" w:rsidRDefault="00D71692" w:rsidP="005363B2">
            <w:pPr>
              <w:pStyle w:val="Akapitzlist"/>
              <w:ind w:left="0"/>
              <w:jc w:val="both"/>
            </w:pPr>
            <w:r>
              <w:t>149 348,16 zł</w:t>
            </w:r>
          </w:p>
        </w:tc>
      </w:tr>
    </w:tbl>
    <w:p w:rsidR="00C96B71" w:rsidRDefault="00C96B71" w:rsidP="00C96B71">
      <w:pPr>
        <w:pStyle w:val="Akapitzlist"/>
        <w:ind w:left="1080"/>
        <w:jc w:val="both"/>
      </w:pPr>
    </w:p>
    <w:p w:rsidR="005F58ED" w:rsidRDefault="00367253" w:rsidP="005363B2">
      <w:pPr>
        <w:pStyle w:val="Akapitzlist"/>
        <w:numPr>
          <w:ilvl w:val="1"/>
          <w:numId w:val="3"/>
        </w:numPr>
        <w:jc w:val="both"/>
      </w:pPr>
      <w:r>
        <w:t xml:space="preserve">Koszt wyposażenia 4 stanowisk pracy </w:t>
      </w:r>
      <w:r w:rsidR="00716A3B">
        <w:t>14 000 zł</w:t>
      </w:r>
      <w:r w:rsidR="00B434A5">
        <w:t>,</w:t>
      </w:r>
    </w:p>
    <w:p w:rsidR="00716A3B" w:rsidRDefault="00716A3B" w:rsidP="005363B2">
      <w:pPr>
        <w:pStyle w:val="Akapitzlist"/>
        <w:numPr>
          <w:ilvl w:val="1"/>
          <w:numId w:val="3"/>
        </w:numPr>
        <w:jc w:val="both"/>
      </w:pPr>
      <w:r>
        <w:t>Zakup materiałów eksploatacyjnych 1200 zł</w:t>
      </w:r>
      <w:r w:rsidR="00B434A5">
        <w:t>,</w:t>
      </w:r>
    </w:p>
    <w:p w:rsidR="00716A3B" w:rsidRDefault="00716A3B" w:rsidP="005363B2">
      <w:pPr>
        <w:pStyle w:val="Akapitzlist"/>
        <w:numPr>
          <w:ilvl w:val="1"/>
          <w:numId w:val="3"/>
        </w:numPr>
        <w:jc w:val="both"/>
      </w:pPr>
      <w:r>
        <w:t>Odpis na Zakładowy Fundusz Świadczeń Socjalnych</w:t>
      </w:r>
      <w:r w:rsidR="00EB1A3F">
        <w:t xml:space="preserve"> 4742,64</w:t>
      </w:r>
      <w:r w:rsidR="009611E8">
        <w:t xml:space="preserve"> zł</w:t>
      </w:r>
      <w:r w:rsidR="00B434A5">
        <w:t>,</w:t>
      </w:r>
    </w:p>
    <w:p w:rsidR="009611E8" w:rsidRDefault="009611E8" w:rsidP="005363B2">
      <w:pPr>
        <w:pStyle w:val="Akapitzlist"/>
        <w:numPr>
          <w:ilvl w:val="1"/>
          <w:numId w:val="3"/>
        </w:numPr>
        <w:jc w:val="both"/>
      </w:pPr>
      <w:r>
        <w:t>Badania z zakresu medycyny pracy 4</w:t>
      </w:r>
      <w:r w:rsidR="00EB1A3F">
        <w:t>48,00</w:t>
      </w:r>
      <w:r>
        <w:t xml:space="preserve"> zł</w:t>
      </w:r>
      <w:r w:rsidR="00B434A5">
        <w:t>,</w:t>
      </w:r>
    </w:p>
    <w:p w:rsidR="009611E8" w:rsidRDefault="009611E8" w:rsidP="005363B2">
      <w:pPr>
        <w:pStyle w:val="Akapitzlist"/>
        <w:numPr>
          <w:ilvl w:val="1"/>
          <w:numId w:val="3"/>
        </w:numPr>
        <w:jc w:val="both"/>
      </w:pPr>
      <w:r>
        <w:t>Spotkania integracyjne dla rodzin zastępczych 10 000 zł</w:t>
      </w:r>
      <w:r w:rsidR="00B434A5">
        <w:t>,</w:t>
      </w:r>
    </w:p>
    <w:p w:rsidR="009611E8" w:rsidRDefault="009611E8" w:rsidP="005363B2">
      <w:pPr>
        <w:pStyle w:val="Akapitzlist"/>
        <w:numPr>
          <w:ilvl w:val="1"/>
          <w:numId w:val="3"/>
        </w:numPr>
        <w:jc w:val="both"/>
      </w:pPr>
      <w:r>
        <w:t>Dofinasowanie remontów dla rodzin zastępczych 16 000 zł</w:t>
      </w:r>
      <w:r w:rsidR="00B434A5">
        <w:t>,</w:t>
      </w:r>
    </w:p>
    <w:p w:rsidR="009611E8" w:rsidRDefault="009611E8" w:rsidP="005363B2">
      <w:pPr>
        <w:pStyle w:val="Akapitzlist"/>
        <w:numPr>
          <w:ilvl w:val="1"/>
          <w:numId w:val="3"/>
        </w:numPr>
        <w:jc w:val="both"/>
      </w:pPr>
      <w:r>
        <w:t>Szkolenia dla rodzina zastępczych 10 000 zł.</w:t>
      </w:r>
    </w:p>
    <w:p w:rsidR="009611E8" w:rsidRPr="005F58ED" w:rsidRDefault="009611E8" w:rsidP="005363B2">
      <w:pPr>
        <w:jc w:val="both"/>
      </w:pPr>
      <w:r>
        <w:t>Wyżej wymienione potrzeby są niezbędne do realizacji ustawy o wspieraniu rodziny i systemie pieczy zastępczej.</w:t>
      </w:r>
      <w:bookmarkStart w:id="0" w:name="_GoBack"/>
      <w:bookmarkEnd w:id="0"/>
    </w:p>
    <w:sectPr w:rsidR="009611E8" w:rsidRPr="005F58ED" w:rsidSect="0091027B">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3E" w:rsidRDefault="00050F3E" w:rsidP="002846FC">
      <w:pPr>
        <w:spacing w:after="0" w:line="240" w:lineRule="auto"/>
      </w:pPr>
      <w:r>
        <w:separator/>
      </w:r>
    </w:p>
  </w:endnote>
  <w:endnote w:type="continuationSeparator" w:id="0">
    <w:p w:rsidR="00050F3E" w:rsidRDefault="00050F3E" w:rsidP="0028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13705B">
      <w:trPr>
        <w:jc w:val="right"/>
      </w:trPr>
      <w:tc>
        <w:tcPr>
          <w:tcW w:w="4795"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13705B" w:rsidRDefault="0013705B" w:rsidP="00F32C35">
              <w:pPr>
                <w:pStyle w:val="Nagwek"/>
                <w:jc w:val="right"/>
                <w:rPr>
                  <w:caps/>
                  <w:color w:val="000000" w:themeColor="text1"/>
                </w:rPr>
              </w:pPr>
              <w:r>
                <w:rPr>
                  <w:caps/>
                  <w:color w:val="000000" w:themeColor="text1"/>
                </w:rPr>
                <w:t>Sprawozdanie za rok 2016</w:t>
              </w:r>
            </w:p>
          </w:sdtContent>
        </w:sdt>
      </w:tc>
      <w:tc>
        <w:tcPr>
          <w:tcW w:w="250" w:type="pct"/>
          <w:shd w:val="clear" w:color="auto" w:fill="ED7D31" w:themeFill="accent2"/>
          <w:vAlign w:val="center"/>
        </w:tcPr>
        <w:p w:rsidR="0013705B" w:rsidRDefault="0013705B">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1027B">
            <w:rPr>
              <w:noProof/>
              <w:color w:val="FFFFFF" w:themeColor="background1"/>
            </w:rPr>
            <w:t>30</w:t>
          </w:r>
          <w:r>
            <w:rPr>
              <w:color w:val="FFFFFF" w:themeColor="background1"/>
            </w:rPr>
            <w:fldChar w:fldCharType="end"/>
          </w:r>
        </w:p>
      </w:tc>
    </w:tr>
  </w:tbl>
  <w:p w:rsidR="0013705B" w:rsidRDefault="001370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3E" w:rsidRDefault="00050F3E" w:rsidP="002846FC">
      <w:pPr>
        <w:spacing w:after="0" w:line="240" w:lineRule="auto"/>
      </w:pPr>
      <w:r>
        <w:separator/>
      </w:r>
    </w:p>
  </w:footnote>
  <w:footnote w:type="continuationSeparator" w:id="0">
    <w:p w:rsidR="00050F3E" w:rsidRDefault="00050F3E" w:rsidP="0028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556"/>
      <w:gridCol w:w="7746"/>
    </w:tblGrid>
    <w:tr w:rsidR="0013705B">
      <w:trPr>
        <w:jc w:val="right"/>
      </w:trPr>
      <w:tc>
        <w:tcPr>
          <w:tcW w:w="0" w:type="auto"/>
          <w:shd w:val="clear" w:color="auto" w:fill="ED7D31" w:themeFill="accent2"/>
          <w:vAlign w:val="center"/>
        </w:tcPr>
        <w:p w:rsidR="0013705B" w:rsidRDefault="0091027B">
          <w:pPr>
            <w:pStyle w:val="Nagwek"/>
            <w:rPr>
              <w:caps/>
              <w:color w:val="FFFFFF" w:themeColor="background1"/>
            </w:rPr>
          </w:pPr>
          <w:r>
            <w:rPr>
              <w:noProof/>
              <w:lang w:eastAsia="pl-PL"/>
            </w:rPr>
            <w:drawing>
              <wp:inline distT="0" distB="0" distL="0" distR="0" wp14:anchorId="15A301BB" wp14:editId="29862E17">
                <wp:extent cx="556247" cy="577850"/>
                <wp:effectExtent l="0" t="0" r="0" b="0"/>
                <wp:docPr id="1" name="Obraz 1"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564" cy="584413"/>
                        </a:xfrm>
                        <a:prstGeom prst="rect">
                          <a:avLst/>
                        </a:prstGeom>
                        <a:noFill/>
                        <a:ln>
                          <a:noFill/>
                        </a:ln>
                      </pic:spPr>
                    </pic:pic>
                  </a:graphicData>
                </a:graphic>
              </wp:inline>
            </w:drawing>
          </w:r>
        </w:p>
      </w:tc>
      <w:tc>
        <w:tcPr>
          <w:tcW w:w="0" w:type="auto"/>
          <w:shd w:val="clear" w:color="auto" w:fill="ED7D31" w:themeFill="accent2"/>
          <w:vAlign w:val="center"/>
        </w:tcPr>
        <w:p w:rsidR="0013705B" w:rsidRDefault="0013705B" w:rsidP="002846FC">
          <w:pPr>
            <w:pStyle w:val="Nagwek"/>
            <w:jc w:val="right"/>
            <w:rPr>
              <w:caps/>
              <w:color w:val="FFFFFF" w:themeColor="background1"/>
            </w:rPr>
          </w:pPr>
          <w:r>
            <w:rPr>
              <w:caps/>
              <w:color w:val="FFFFFF" w:themeColor="background1"/>
            </w:rPr>
            <w:t xml:space="preserve"> </w:t>
          </w:r>
          <w:sdt>
            <w:sdtPr>
              <w:rPr>
                <w:caps/>
                <w:color w:val="FFFFFF" w:themeColor="background1"/>
              </w:rPr>
              <w:alias w:val="Tytuł"/>
              <w:tag w:val=""/>
              <w:id w:val="-773790484"/>
              <w:placeholder>
                <w:docPart w:val="94027117D43746BA8EAB2E627C834D60"/>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powiatowe centrum pomocy rodzinie w trzebnicy</w:t>
              </w:r>
            </w:sdtContent>
          </w:sdt>
        </w:p>
      </w:tc>
    </w:tr>
  </w:tbl>
  <w:p w:rsidR="0013705B" w:rsidRDefault="001370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54366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pStyle w:val="Listapunktowana21"/>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singleLevel"/>
    <w:tmpl w:val="00000004"/>
    <w:name w:val="WW8Num4"/>
    <w:lvl w:ilvl="0">
      <w:start w:val="1"/>
      <w:numFmt w:val="lowerLetter"/>
      <w:lvlText w:val="%1)"/>
      <w:lvlJc w:val="left"/>
      <w:pPr>
        <w:tabs>
          <w:tab w:val="num" w:pos="0"/>
        </w:tabs>
        <w:ind w:left="1004" w:hanging="360"/>
      </w:pPr>
    </w:lvl>
  </w:abstractNum>
  <w:abstractNum w:abstractNumId="4">
    <w:nsid w:val="00000005"/>
    <w:multiLevelType w:val="singleLevel"/>
    <w:tmpl w:val="00000005"/>
    <w:name w:val="WW8Num5"/>
    <w:lvl w:ilvl="0">
      <w:start w:val="1"/>
      <w:numFmt w:val="lowerLetter"/>
      <w:lvlText w:val="%1)"/>
      <w:lvlJc w:val="left"/>
      <w:pPr>
        <w:tabs>
          <w:tab w:val="num" w:pos="0"/>
        </w:tabs>
        <w:ind w:left="1004"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85E4D44"/>
    <w:name w:val="WW8Num7"/>
    <w:lvl w:ilvl="0">
      <w:start w:val="1"/>
      <w:numFmt w:val="upperRoman"/>
      <w:lvlText w:val="%1."/>
      <w:lvlJc w:val="left"/>
      <w:pPr>
        <w:tabs>
          <w:tab w:val="num" w:pos="0"/>
        </w:tabs>
        <w:ind w:left="1080" w:hanging="72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284"/>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D2E3F"/>
    <w:multiLevelType w:val="hybridMultilevel"/>
    <w:tmpl w:val="BDCE1324"/>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8E7083"/>
    <w:multiLevelType w:val="multilevel"/>
    <w:tmpl w:val="863C2622"/>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9ED0CC3"/>
    <w:multiLevelType w:val="multilevel"/>
    <w:tmpl w:val="9C503B70"/>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CF51714"/>
    <w:multiLevelType w:val="hybridMultilevel"/>
    <w:tmpl w:val="22349F04"/>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7A5583"/>
    <w:multiLevelType w:val="hybridMultilevel"/>
    <w:tmpl w:val="8DBAC0F4"/>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EF5716"/>
    <w:multiLevelType w:val="hybridMultilevel"/>
    <w:tmpl w:val="6F2C810A"/>
    <w:lvl w:ilvl="0" w:tplc="A85A3512">
      <w:start w:val="1"/>
      <w:numFmt w:val="upperLetter"/>
      <w:lvlText w:val="%1)"/>
      <w:lvlJc w:val="left"/>
      <w:pPr>
        <w:ind w:left="360" w:hanging="360"/>
      </w:pPr>
      <w:rPr>
        <w:rFonts w:hint="default"/>
      </w:rPr>
    </w:lvl>
    <w:lvl w:ilvl="1" w:tplc="B89CA8CA">
      <w:start w:val="1"/>
      <w:numFmt w:val="decimal"/>
      <w:lvlText w:val="%2."/>
      <w:lvlJc w:val="left"/>
      <w:pPr>
        <w:ind w:left="1080" w:hanging="360"/>
      </w:pPr>
      <w:rPr>
        <w:rFonts w:hint="default"/>
      </w:rPr>
    </w:lvl>
    <w:lvl w:ilvl="2" w:tplc="C14E648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3C56861"/>
    <w:multiLevelType w:val="hybridMultilevel"/>
    <w:tmpl w:val="3618B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B2B4C5E"/>
    <w:multiLevelType w:val="hybridMultilevel"/>
    <w:tmpl w:val="CF56B33A"/>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6F7080"/>
    <w:multiLevelType w:val="multilevel"/>
    <w:tmpl w:val="67861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A44CA5"/>
    <w:multiLevelType w:val="hybridMultilevel"/>
    <w:tmpl w:val="2B92C892"/>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747267"/>
    <w:multiLevelType w:val="hybridMultilevel"/>
    <w:tmpl w:val="3C4805FE"/>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716055"/>
    <w:multiLevelType w:val="multilevel"/>
    <w:tmpl w:val="E49246D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BA154A1"/>
    <w:multiLevelType w:val="hybridMultilevel"/>
    <w:tmpl w:val="4F92F624"/>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837179"/>
    <w:multiLevelType w:val="hybridMultilevel"/>
    <w:tmpl w:val="E666975E"/>
    <w:lvl w:ilvl="0" w:tplc="EC982D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03040A8"/>
    <w:multiLevelType w:val="hybridMultilevel"/>
    <w:tmpl w:val="5392A22C"/>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2A50B2"/>
    <w:multiLevelType w:val="multilevel"/>
    <w:tmpl w:val="F9968A72"/>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5B1F0B"/>
    <w:multiLevelType w:val="hybridMultilevel"/>
    <w:tmpl w:val="19703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ED3F45"/>
    <w:multiLevelType w:val="multilevel"/>
    <w:tmpl w:val="0BC27CC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0182F"/>
    <w:multiLevelType w:val="multilevel"/>
    <w:tmpl w:val="139ED6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B9E0A0C"/>
    <w:multiLevelType w:val="hybridMultilevel"/>
    <w:tmpl w:val="2A44F6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192DB6"/>
    <w:multiLevelType w:val="hybridMultilevel"/>
    <w:tmpl w:val="B9383312"/>
    <w:name w:val="WW8Num51"/>
    <w:lvl w:ilvl="0" w:tplc="0F323DE2">
      <w:start w:val="6"/>
      <w:numFmt w:val="bullet"/>
      <w:lvlText w:val="–"/>
      <w:lvlJc w:val="left"/>
      <w:pPr>
        <w:tabs>
          <w:tab w:val="num" w:pos="1440"/>
        </w:tabs>
        <w:ind w:left="1440" w:hanging="360"/>
      </w:pPr>
      <w:rPr>
        <w:rFonts w:ascii="Arial" w:hAnsi="Arial" w:hint="default"/>
        <w:b w:val="0"/>
        <w:i w:val="0"/>
        <w:sz w:val="14"/>
      </w:rPr>
    </w:lvl>
    <w:lvl w:ilvl="1" w:tplc="0415000F">
      <w:start w:val="1"/>
      <w:numFmt w:val="decimal"/>
      <w:lvlText w:val="%2."/>
      <w:lvlJc w:val="left"/>
      <w:pPr>
        <w:tabs>
          <w:tab w:val="num" w:pos="1440"/>
        </w:tabs>
        <w:ind w:left="1440" w:hanging="360"/>
      </w:pPr>
    </w:lvl>
    <w:lvl w:ilvl="2" w:tplc="86224A58">
      <w:start w:val="1"/>
      <w:numFmt w:val="decimal"/>
      <w:lvlText w:val="%3)"/>
      <w:lvlJc w:val="left"/>
      <w:pPr>
        <w:tabs>
          <w:tab w:val="num" w:pos="2160"/>
        </w:tabs>
        <w:ind w:left="2160" w:hanging="360"/>
      </w:pPr>
      <w:rPr>
        <w:rFonts w:hint="default"/>
      </w:rPr>
    </w:lvl>
    <w:lvl w:ilvl="3" w:tplc="9D287312">
      <w:start w:val="2"/>
      <w:numFmt w:val="lowerLetter"/>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7002EB2"/>
    <w:multiLevelType w:val="hybridMultilevel"/>
    <w:tmpl w:val="3E70B4AC"/>
    <w:lvl w:ilvl="0" w:tplc="EC982D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CB7536C"/>
    <w:multiLevelType w:val="hybridMultilevel"/>
    <w:tmpl w:val="37761594"/>
    <w:lvl w:ilvl="0" w:tplc="EC982D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3"/>
  </w:num>
  <w:num w:numId="4">
    <w:abstractNumId w:val="22"/>
  </w:num>
  <w:num w:numId="5">
    <w:abstractNumId w:val="15"/>
  </w:num>
  <w:num w:numId="6">
    <w:abstractNumId w:val="20"/>
  </w:num>
  <w:num w:numId="7">
    <w:abstractNumId w:val="12"/>
  </w:num>
  <w:num w:numId="8">
    <w:abstractNumId w:val="18"/>
  </w:num>
  <w:num w:numId="9">
    <w:abstractNumId w:val="1"/>
  </w:num>
  <w:num w:numId="10">
    <w:abstractNumId w:val="16"/>
  </w:num>
  <w:num w:numId="11">
    <w:abstractNumId w:val="9"/>
  </w:num>
  <w:num w:numId="12">
    <w:abstractNumId w:val="0"/>
  </w:num>
  <w:num w:numId="13">
    <w:abstractNumId w:val="14"/>
  </w:num>
  <w:num w:numId="14">
    <w:abstractNumId w:val="29"/>
  </w:num>
  <w:num w:numId="15">
    <w:abstractNumId w:val="30"/>
  </w:num>
  <w:num w:numId="16">
    <w:abstractNumId w:val="11"/>
  </w:num>
  <w:num w:numId="17">
    <w:abstractNumId w:val="27"/>
  </w:num>
  <w:num w:numId="18">
    <w:abstractNumId w:val="8"/>
  </w:num>
  <w:num w:numId="19">
    <w:abstractNumId w:val="19"/>
  </w:num>
  <w:num w:numId="20">
    <w:abstractNumId w:val="10"/>
  </w:num>
  <w:num w:numId="21">
    <w:abstractNumId w:val="25"/>
  </w:num>
  <w:num w:numId="22">
    <w:abstractNumId w:val="23"/>
  </w:num>
  <w:num w:numId="23">
    <w:abstractNumId w:val="17"/>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32"/>
    <w:rsid w:val="00001349"/>
    <w:rsid w:val="000049E3"/>
    <w:rsid w:val="000075B9"/>
    <w:rsid w:val="00010364"/>
    <w:rsid w:val="000116D1"/>
    <w:rsid w:val="00014E1A"/>
    <w:rsid w:val="00031376"/>
    <w:rsid w:val="00037F9D"/>
    <w:rsid w:val="00040887"/>
    <w:rsid w:val="00040EA0"/>
    <w:rsid w:val="000447B4"/>
    <w:rsid w:val="000452A6"/>
    <w:rsid w:val="0004581D"/>
    <w:rsid w:val="00050872"/>
    <w:rsid w:val="000508C1"/>
    <w:rsid w:val="00050F3E"/>
    <w:rsid w:val="000517E8"/>
    <w:rsid w:val="000528C8"/>
    <w:rsid w:val="00056BE1"/>
    <w:rsid w:val="00060555"/>
    <w:rsid w:val="000662D5"/>
    <w:rsid w:val="00073650"/>
    <w:rsid w:val="00073667"/>
    <w:rsid w:val="00074379"/>
    <w:rsid w:val="00076C36"/>
    <w:rsid w:val="00086FC0"/>
    <w:rsid w:val="00090B5B"/>
    <w:rsid w:val="00091912"/>
    <w:rsid w:val="000939D8"/>
    <w:rsid w:val="000A032D"/>
    <w:rsid w:val="000A057E"/>
    <w:rsid w:val="000A16AB"/>
    <w:rsid w:val="000A22F3"/>
    <w:rsid w:val="000A267D"/>
    <w:rsid w:val="000A52BA"/>
    <w:rsid w:val="000A547B"/>
    <w:rsid w:val="000A7D20"/>
    <w:rsid w:val="000B0C2E"/>
    <w:rsid w:val="000B26A5"/>
    <w:rsid w:val="000B574B"/>
    <w:rsid w:val="000C310B"/>
    <w:rsid w:val="000C63D6"/>
    <w:rsid w:val="000D629B"/>
    <w:rsid w:val="000D6C25"/>
    <w:rsid w:val="000E1FEE"/>
    <w:rsid w:val="000E25CB"/>
    <w:rsid w:val="000E2A9F"/>
    <w:rsid w:val="000E519F"/>
    <w:rsid w:val="000F637D"/>
    <w:rsid w:val="001051A0"/>
    <w:rsid w:val="00111E60"/>
    <w:rsid w:val="00115F06"/>
    <w:rsid w:val="00116B83"/>
    <w:rsid w:val="00117B37"/>
    <w:rsid w:val="00121BED"/>
    <w:rsid w:val="00124802"/>
    <w:rsid w:val="00127C30"/>
    <w:rsid w:val="001318A2"/>
    <w:rsid w:val="00132A4A"/>
    <w:rsid w:val="0013705B"/>
    <w:rsid w:val="001408B6"/>
    <w:rsid w:val="0014388D"/>
    <w:rsid w:val="00155071"/>
    <w:rsid w:val="00157E30"/>
    <w:rsid w:val="001641F6"/>
    <w:rsid w:val="001644AF"/>
    <w:rsid w:val="001673D4"/>
    <w:rsid w:val="001716FE"/>
    <w:rsid w:val="00185B6A"/>
    <w:rsid w:val="00187FA1"/>
    <w:rsid w:val="00195310"/>
    <w:rsid w:val="001A12E4"/>
    <w:rsid w:val="001A1BF5"/>
    <w:rsid w:val="001A2F2D"/>
    <w:rsid w:val="001A3B8B"/>
    <w:rsid w:val="001B08EB"/>
    <w:rsid w:val="001B2AAE"/>
    <w:rsid w:val="001C17C3"/>
    <w:rsid w:val="001C2B0A"/>
    <w:rsid w:val="001C4879"/>
    <w:rsid w:val="001C4AF9"/>
    <w:rsid w:val="001D13EC"/>
    <w:rsid w:val="001D548D"/>
    <w:rsid w:val="001E0CBF"/>
    <w:rsid w:val="001E196D"/>
    <w:rsid w:val="001E63D7"/>
    <w:rsid w:val="001F5646"/>
    <w:rsid w:val="002151BA"/>
    <w:rsid w:val="00225908"/>
    <w:rsid w:val="002264E7"/>
    <w:rsid w:val="002267AB"/>
    <w:rsid w:val="00227B2C"/>
    <w:rsid w:val="00227E64"/>
    <w:rsid w:val="00234D70"/>
    <w:rsid w:val="00237707"/>
    <w:rsid w:val="0024293D"/>
    <w:rsid w:val="0024474F"/>
    <w:rsid w:val="002461AD"/>
    <w:rsid w:val="002464EA"/>
    <w:rsid w:val="002515CE"/>
    <w:rsid w:val="0025439A"/>
    <w:rsid w:val="00257612"/>
    <w:rsid w:val="00265823"/>
    <w:rsid w:val="0027692D"/>
    <w:rsid w:val="002841B0"/>
    <w:rsid w:val="002843DE"/>
    <w:rsid w:val="002846FC"/>
    <w:rsid w:val="00287857"/>
    <w:rsid w:val="00290AFF"/>
    <w:rsid w:val="002942C4"/>
    <w:rsid w:val="00297844"/>
    <w:rsid w:val="002A389F"/>
    <w:rsid w:val="002A66A9"/>
    <w:rsid w:val="002B003B"/>
    <w:rsid w:val="002B04FD"/>
    <w:rsid w:val="002B10DC"/>
    <w:rsid w:val="002B1FCD"/>
    <w:rsid w:val="002C1419"/>
    <w:rsid w:val="002C567F"/>
    <w:rsid w:val="002C7220"/>
    <w:rsid w:val="002C75C7"/>
    <w:rsid w:val="002D2173"/>
    <w:rsid w:val="002D3B94"/>
    <w:rsid w:val="002D45E0"/>
    <w:rsid w:val="002D4872"/>
    <w:rsid w:val="002D6F56"/>
    <w:rsid w:val="002E037A"/>
    <w:rsid w:val="002E1C82"/>
    <w:rsid w:val="002E4FB8"/>
    <w:rsid w:val="002E69EB"/>
    <w:rsid w:val="002F0FA7"/>
    <w:rsid w:val="002F42F5"/>
    <w:rsid w:val="002F5BB6"/>
    <w:rsid w:val="002F726E"/>
    <w:rsid w:val="00306703"/>
    <w:rsid w:val="0030736C"/>
    <w:rsid w:val="00310352"/>
    <w:rsid w:val="00311BBB"/>
    <w:rsid w:val="00317DF1"/>
    <w:rsid w:val="00321F27"/>
    <w:rsid w:val="0032566E"/>
    <w:rsid w:val="0032750E"/>
    <w:rsid w:val="00331118"/>
    <w:rsid w:val="00332643"/>
    <w:rsid w:val="00333C00"/>
    <w:rsid w:val="00337F96"/>
    <w:rsid w:val="00341AD8"/>
    <w:rsid w:val="00342C9A"/>
    <w:rsid w:val="003518EA"/>
    <w:rsid w:val="00351B16"/>
    <w:rsid w:val="00362037"/>
    <w:rsid w:val="00367253"/>
    <w:rsid w:val="003739F9"/>
    <w:rsid w:val="00377699"/>
    <w:rsid w:val="0038345E"/>
    <w:rsid w:val="00386648"/>
    <w:rsid w:val="0038714E"/>
    <w:rsid w:val="0039385E"/>
    <w:rsid w:val="00394C0C"/>
    <w:rsid w:val="00396142"/>
    <w:rsid w:val="003A1F6B"/>
    <w:rsid w:val="003A34C6"/>
    <w:rsid w:val="003A3959"/>
    <w:rsid w:val="003A62D7"/>
    <w:rsid w:val="003C223A"/>
    <w:rsid w:val="003E0C76"/>
    <w:rsid w:val="003E4AF6"/>
    <w:rsid w:val="003F3E00"/>
    <w:rsid w:val="003F717E"/>
    <w:rsid w:val="00406B0F"/>
    <w:rsid w:val="004073BB"/>
    <w:rsid w:val="0041227B"/>
    <w:rsid w:val="00413C45"/>
    <w:rsid w:val="004259A0"/>
    <w:rsid w:val="00427D6B"/>
    <w:rsid w:val="00430CA7"/>
    <w:rsid w:val="00431FF4"/>
    <w:rsid w:val="00433E35"/>
    <w:rsid w:val="0043683B"/>
    <w:rsid w:val="004371EE"/>
    <w:rsid w:val="00441D12"/>
    <w:rsid w:val="004429CE"/>
    <w:rsid w:val="00446951"/>
    <w:rsid w:val="00447306"/>
    <w:rsid w:val="00447738"/>
    <w:rsid w:val="004518F5"/>
    <w:rsid w:val="00452952"/>
    <w:rsid w:val="00452F7D"/>
    <w:rsid w:val="0045441B"/>
    <w:rsid w:val="004679AD"/>
    <w:rsid w:val="004720BF"/>
    <w:rsid w:val="00472BCF"/>
    <w:rsid w:val="00472CD7"/>
    <w:rsid w:val="00473B59"/>
    <w:rsid w:val="00482728"/>
    <w:rsid w:val="00484198"/>
    <w:rsid w:val="00492A51"/>
    <w:rsid w:val="00497730"/>
    <w:rsid w:val="004A3FF3"/>
    <w:rsid w:val="004A5C05"/>
    <w:rsid w:val="004B3637"/>
    <w:rsid w:val="004B3A2B"/>
    <w:rsid w:val="004B7E0D"/>
    <w:rsid w:val="004C5B2D"/>
    <w:rsid w:val="004C69A0"/>
    <w:rsid w:val="004D6108"/>
    <w:rsid w:val="004D72A6"/>
    <w:rsid w:val="004D7ABA"/>
    <w:rsid w:val="004E3458"/>
    <w:rsid w:val="004F0153"/>
    <w:rsid w:val="004F2EF3"/>
    <w:rsid w:val="004F5567"/>
    <w:rsid w:val="004F77A3"/>
    <w:rsid w:val="00500A44"/>
    <w:rsid w:val="00503162"/>
    <w:rsid w:val="0051183E"/>
    <w:rsid w:val="00521F8A"/>
    <w:rsid w:val="00522AEE"/>
    <w:rsid w:val="00523E61"/>
    <w:rsid w:val="0052586C"/>
    <w:rsid w:val="005263E0"/>
    <w:rsid w:val="005265AB"/>
    <w:rsid w:val="00530119"/>
    <w:rsid w:val="005363B2"/>
    <w:rsid w:val="00540000"/>
    <w:rsid w:val="005537A5"/>
    <w:rsid w:val="00553D5D"/>
    <w:rsid w:val="005557E5"/>
    <w:rsid w:val="00555E05"/>
    <w:rsid w:val="00564BBA"/>
    <w:rsid w:val="00574659"/>
    <w:rsid w:val="005852C6"/>
    <w:rsid w:val="00585514"/>
    <w:rsid w:val="0059113B"/>
    <w:rsid w:val="00591544"/>
    <w:rsid w:val="00592224"/>
    <w:rsid w:val="0059377D"/>
    <w:rsid w:val="00593BB2"/>
    <w:rsid w:val="00595904"/>
    <w:rsid w:val="005A1F87"/>
    <w:rsid w:val="005A318C"/>
    <w:rsid w:val="005A6D6D"/>
    <w:rsid w:val="005B047A"/>
    <w:rsid w:val="005B33A9"/>
    <w:rsid w:val="005B5AD6"/>
    <w:rsid w:val="005C1F34"/>
    <w:rsid w:val="005C4142"/>
    <w:rsid w:val="005C4601"/>
    <w:rsid w:val="005C5ADD"/>
    <w:rsid w:val="005D1B58"/>
    <w:rsid w:val="005D2B18"/>
    <w:rsid w:val="005D5A20"/>
    <w:rsid w:val="005D75D8"/>
    <w:rsid w:val="005E19EA"/>
    <w:rsid w:val="005E1E30"/>
    <w:rsid w:val="005E3F89"/>
    <w:rsid w:val="005E5797"/>
    <w:rsid w:val="005F032A"/>
    <w:rsid w:val="005F04EF"/>
    <w:rsid w:val="005F0871"/>
    <w:rsid w:val="005F1A83"/>
    <w:rsid w:val="005F2B75"/>
    <w:rsid w:val="005F58ED"/>
    <w:rsid w:val="005F6E04"/>
    <w:rsid w:val="00600C41"/>
    <w:rsid w:val="00601715"/>
    <w:rsid w:val="00602054"/>
    <w:rsid w:val="00604E45"/>
    <w:rsid w:val="0060531A"/>
    <w:rsid w:val="00607ECA"/>
    <w:rsid w:val="00622300"/>
    <w:rsid w:val="00623BE9"/>
    <w:rsid w:val="00626CCA"/>
    <w:rsid w:val="00630151"/>
    <w:rsid w:val="00632DDC"/>
    <w:rsid w:val="006346F5"/>
    <w:rsid w:val="00636653"/>
    <w:rsid w:val="00637ADF"/>
    <w:rsid w:val="006433B7"/>
    <w:rsid w:val="00645659"/>
    <w:rsid w:val="00645DAF"/>
    <w:rsid w:val="0065617B"/>
    <w:rsid w:val="00657B81"/>
    <w:rsid w:val="00670EA8"/>
    <w:rsid w:val="00673075"/>
    <w:rsid w:val="00674808"/>
    <w:rsid w:val="00691266"/>
    <w:rsid w:val="0069194D"/>
    <w:rsid w:val="00691B46"/>
    <w:rsid w:val="006947AC"/>
    <w:rsid w:val="006A1514"/>
    <w:rsid w:val="006A29E2"/>
    <w:rsid w:val="006A5BD1"/>
    <w:rsid w:val="006B1802"/>
    <w:rsid w:val="006B4288"/>
    <w:rsid w:val="006B5337"/>
    <w:rsid w:val="006B634A"/>
    <w:rsid w:val="006B6E91"/>
    <w:rsid w:val="006C6910"/>
    <w:rsid w:val="006D014D"/>
    <w:rsid w:val="006D400D"/>
    <w:rsid w:val="006E39E0"/>
    <w:rsid w:val="006E3BDA"/>
    <w:rsid w:val="006E4568"/>
    <w:rsid w:val="006E47DA"/>
    <w:rsid w:val="006E60F0"/>
    <w:rsid w:val="006F0541"/>
    <w:rsid w:val="006F3F6F"/>
    <w:rsid w:val="006F7DC9"/>
    <w:rsid w:val="00711C71"/>
    <w:rsid w:val="00716A3B"/>
    <w:rsid w:val="007215CC"/>
    <w:rsid w:val="007235BB"/>
    <w:rsid w:val="007310FB"/>
    <w:rsid w:val="0073349D"/>
    <w:rsid w:val="00755059"/>
    <w:rsid w:val="00771CA0"/>
    <w:rsid w:val="00771F74"/>
    <w:rsid w:val="0077729E"/>
    <w:rsid w:val="007838C2"/>
    <w:rsid w:val="00783C07"/>
    <w:rsid w:val="00784463"/>
    <w:rsid w:val="007906D3"/>
    <w:rsid w:val="00792280"/>
    <w:rsid w:val="00795422"/>
    <w:rsid w:val="00797E25"/>
    <w:rsid w:val="007A4625"/>
    <w:rsid w:val="007B0B8B"/>
    <w:rsid w:val="007B154B"/>
    <w:rsid w:val="007C6251"/>
    <w:rsid w:val="007D1DDA"/>
    <w:rsid w:val="007E3F61"/>
    <w:rsid w:val="007E4BA1"/>
    <w:rsid w:val="00802059"/>
    <w:rsid w:val="008059B7"/>
    <w:rsid w:val="00811703"/>
    <w:rsid w:val="008134FD"/>
    <w:rsid w:val="008164B5"/>
    <w:rsid w:val="0082325B"/>
    <w:rsid w:val="008246E7"/>
    <w:rsid w:val="008249DB"/>
    <w:rsid w:val="00824ABE"/>
    <w:rsid w:val="008263DA"/>
    <w:rsid w:val="008306CA"/>
    <w:rsid w:val="008313C0"/>
    <w:rsid w:val="00837918"/>
    <w:rsid w:val="008418CD"/>
    <w:rsid w:val="0084267C"/>
    <w:rsid w:val="00847843"/>
    <w:rsid w:val="00853B0F"/>
    <w:rsid w:val="008569D6"/>
    <w:rsid w:val="0086139F"/>
    <w:rsid w:val="0086226D"/>
    <w:rsid w:val="0086767B"/>
    <w:rsid w:val="00867906"/>
    <w:rsid w:val="00871860"/>
    <w:rsid w:val="0087263A"/>
    <w:rsid w:val="00873785"/>
    <w:rsid w:val="008911DF"/>
    <w:rsid w:val="008930AC"/>
    <w:rsid w:val="008A1E4D"/>
    <w:rsid w:val="008A2CCF"/>
    <w:rsid w:val="008B0C97"/>
    <w:rsid w:val="008B1CA3"/>
    <w:rsid w:val="008B295C"/>
    <w:rsid w:val="008B4EAD"/>
    <w:rsid w:val="008C5179"/>
    <w:rsid w:val="008D54FE"/>
    <w:rsid w:val="008E36CF"/>
    <w:rsid w:val="008F24A7"/>
    <w:rsid w:val="008F421F"/>
    <w:rsid w:val="008F63AF"/>
    <w:rsid w:val="0090176B"/>
    <w:rsid w:val="00904788"/>
    <w:rsid w:val="00904922"/>
    <w:rsid w:val="0091027B"/>
    <w:rsid w:val="00911365"/>
    <w:rsid w:val="00911647"/>
    <w:rsid w:val="0092408C"/>
    <w:rsid w:val="009268F2"/>
    <w:rsid w:val="0093262B"/>
    <w:rsid w:val="00932E69"/>
    <w:rsid w:val="009342CB"/>
    <w:rsid w:val="00934E71"/>
    <w:rsid w:val="00935137"/>
    <w:rsid w:val="00937CDC"/>
    <w:rsid w:val="009426C2"/>
    <w:rsid w:val="009434B6"/>
    <w:rsid w:val="00944FE2"/>
    <w:rsid w:val="00951E5A"/>
    <w:rsid w:val="00952EE5"/>
    <w:rsid w:val="00956043"/>
    <w:rsid w:val="0095615F"/>
    <w:rsid w:val="00956DE8"/>
    <w:rsid w:val="00960B24"/>
    <w:rsid w:val="009611E8"/>
    <w:rsid w:val="009754EF"/>
    <w:rsid w:val="0098180D"/>
    <w:rsid w:val="009826D3"/>
    <w:rsid w:val="0098332B"/>
    <w:rsid w:val="009856E4"/>
    <w:rsid w:val="009A17AD"/>
    <w:rsid w:val="009A35A0"/>
    <w:rsid w:val="009B5373"/>
    <w:rsid w:val="009C18D6"/>
    <w:rsid w:val="009C4464"/>
    <w:rsid w:val="009D3124"/>
    <w:rsid w:val="009D33AF"/>
    <w:rsid w:val="009E0111"/>
    <w:rsid w:val="009E6574"/>
    <w:rsid w:val="009F561A"/>
    <w:rsid w:val="009F58B3"/>
    <w:rsid w:val="009F6E87"/>
    <w:rsid w:val="00A0116D"/>
    <w:rsid w:val="00A01755"/>
    <w:rsid w:val="00A03D13"/>
    <w:rsid w:val="00A05742"/>
    <w:rsid w:val="00A07DD3"/>
    <w:rsid w:val="00A11AE4"/>
    <w:rsid w:val="00A205B3"/>
    <w:rsid w:val="00A31989"/>
    <w:rsid w:val="00A3299E"/>
    <w:rsid w:val="00A33DA2"/>
    <w:rsid w:val="00A40F2D"/>
    <w:rsid w:val="00A42480"/>
    <w:rsid w:val="00A50918"/>
    <w:rsid w:val="00A536C9"/>
    <w:rsid w:val="00A5477D"/>
    <w:rsid w:val="00A54EF8"/>
    <w:rsid w:val="00A57CCF"/>
    <w:rsid w:val="00A61769"/>
    <w:rsid w:val="00A62F56"/>
    <w:rsid w:val="00A631AA"/>
    <w:rsid w:val="00A67358"/>
    <w:rsid w:val="00A728CE"/>
    <w:rsid w:val="00A75533"/>
    <w:rsid w:val="00A755F3"/>
    <w:rsid w:val="00A76A56"/>
    <w:rsid w:val="00A81724"/>
    <w:rsid w:val="00A81DDE"/>
    <w:rsid w:val="00A81EAC"/>
    <w:rsid w:val="00A86B1E"/>
    <w:rsid w:val="00A95F4E"/>
    <w:rsid w:val="00A95FC2"/>
    <w:rsid w:val="00A962FC"/>
    <w:rsid w:val="00AA41F5"/>
    <w:rsid w:val="00AA7E10"/>
    <w:rsid w:val="00AB2C0C"/>
    <w:rsid w:val="00AB31E9"/>
    <w:rsid w:val="00AB739D"/>
    <w:rsid w:val="00AC37CE"/>
    <w:rsid w:val="00AD34B7"/>
    <w:rsid w:val="00AD6E4D"/>
    <w:rsid w:val="00AD7C19"/>
    <w:rsid w:val="00AE3B1C"/>
    <w:rsid w:val="00B028AE"/>
    <w:rsid w:val="00B03DA7"/>
    <w:rsid w:val="00B17ACE"/>
    <w:rsid w:val="00B21F2E"/>
    <w:rsid w:val="00B243A7"/>
    <w:rsid w:val="00B314D7"/>
    <w:rsid w:val="00B32C51"/>
    <w:rsid w:val="00B37D95"/>
    <w:rsid w:val="00B41311"/>
    <w:rsid w:val="00B41A5B"/>
    <w:rsid w:val="00B434A5"/>
    <w:rsid w:val="00B456C3"/>
    <w:rsid w:val="00B508B5"/>
    <w:rsid w:val="00B50E7B"/>
    <w:rsid w:val="00B51AB1"/>
    <w:rsid w:val="00B52C2F"/>
    <w:rsid w:val="00B554F1"/>
    <w:rsid w:val="00B71F6B"/>
    <w:rsid w:val="00B74A84"/>
    <w:rsid w:val="00B87A40"/>
    <w:rsid w:val="00B90484"/>
    <w:rsid w:val="00B9218C"/>
    <w:rsid w:val="00B935AA"/>
    <w:rsid w:val="00B93688"/>
    <w:rsid w:val="00B95791"/>
    <w:rsid w:val="00BA39C4"/>
    <w:rsid w:val="00BB28DF"/>
    <w:rsid w:val="00BB2D18"/>
    <w:rsid w:val="00BB367B"/>
    <w:rsid w:val="00BB5A47"/>
    <w:rsid w:val="00BC03E7"/>
    <w:rsid w:val="00BC244E"/>
    <w:rsid w:val="00BC2FB3"/>
    <w:rsid w:val="00BC3500"/>
    <w:rsid w:val="00BC408C"/>
    <w:rsid w:val="00BC7502"/>
    <w:rsid w:val="00BD0BC8"/>
    <w:rsid w:val="00BF3298"/>
    <w:rsid w:val="00C00164"/>
    <w:rsid w:val="00C02B70"/>
    <w:rsid w:val="00C031FA"/>
    <w:rsid w:val="00C04E25"/>
    <w:rsid w:val="00C0548F"/>
    <w:rsid w:val="00C0581C"/>
    <w:rsid w:val="00C058DA"/>
    <w:rsid w:val="00C11645"/>
    <w:rsid w:val="00C14755"/>
    <w:rsid w:val="00C2393F"/>
    <w:rsid w:val="00C243BA"/>
    <w:rsid w:val="00C27918"/>
    <w:rsid w:val="00C345C0"/>
    <w:rsid w:val="00C34ED1"/>
    <w:rsid w:val="00C41808"/>
    <w:rsid w:val="00C4188F"/>
    <w:rsid w:val="00C4390A"/>
    <w:rsid w:val="00C46473"/>
    <w:rsid w:val="00C46FAC"/>
    <w:rsid w:val="00C47423"/>
    <w:rsid w:val="00C477CF"/>
    <w:rsid w:val="00C5018E"/>
    <w:rsid w:val="00C501C9"/>
    <w:rsid w:val="00C56610"/>
    <w:rsid w:val="00C63F61"/>
    <w:rsid w:val="00C767C6"/>
    <w:rsid w:val="00C80389"/>
    <w:rsid w:val="00C804E9"/>
    <w:rsid w:val="00C813DC"/>
    <w:rsid w:val="00C84D91"/>
    <w:rsid w:val="00C936AA"/>
    <w:rsid w:val="00C9578F"/>
    <w:rsid w:val="00C96B71"/>
    <w:rsid w:val="00CA1F97"/>
    <w:rsid w:val="00CA36F4"/>
    <w:rsid w:val="00CA5428"/>
    <w:rsid w:val="00CB6E2D"/>
    <w:rsid w:val="00CC0034"/>
    <w:rsid w:val="00CC260A"/>
    <w:rsid w:val="00CC35FA"/>
    <w:rsid w:val="00CD183B"/>
    <w:rsid w:val="00CD1BCD"/>
    <w:rsid w:val="00CD4B51"/>
    <w:rsid w:val="00CD4F6E"/>
    <w:rsid w:val="00CE610E"/>
    <w:rsid w:val="00CE622F"/>
    <w:rsid w:val="00CE6402"/>
    <w:rsid w:val="00CF45E1"/>
    <w:rsid w:val="00CF595B"/>
    <w:rsid w:val="00CF6F15"/>
    <w:rsid w:val="00D02B6B"/>
    <w:rsid w:val="00D10297"/>
    <w:rsid w:val="00D110B2"/>
    <w:rsid w:val="00D12625"/>
    <w:rsid w:val="00D21559"/>
    <w:rsid w:val="00D22CCF"/>
    <w:rsid w:val="00D254C2"/>
    <w:rsid w:val="00D33B4B"/>
    <w:rsid w:val="00D4725C"/>
    <w:rsid w:val="00D54023"/>
    <w:rsid w:val="00D66AD7"/>
    <w:rsid w:val="00D701EB"/>
    <w:rsid w:val="00D71692"/>
    <w:rsid w:val="00D73625"/>
    <w:rsid w:val="00D74EA2"/>
    <w:rsid w:val="00D76FEB"/>
    <w:rsid w:val="00D8076C"/>
    <w:rsid w:val="00D83028"/>
    <w:rsid w:val="00D94CB1"/>
    <w:rsid w:val="00DA0432"/>
    <w:rsid w:val="00DA4F7D"/>
    <w:rsid w:val="00DA5C81"/>
    <w:rsid w:val="00DA5DEE"/>
    <w:rsid w:val="00DA7325"/>
    <w:rsid w:val="00DB44E6"/>
    <w:rsid w:val="00DC1A93"/>
    <w:rsid w:val="00DC251E"/>
    <w:rsid w:val="00DC4337"/>
    <w:rsid w:val="00DC6F02"/>
    <w:rsid w:val="00DD01DF"/>
    <w:rsid w:val="00DD1A25"/>
    <w:rsid w:val="00DD3599"/>
    <w:rsid w:val="00DD3D85"/>
    <w:rsid w:val="00DE0AEA"/>
    <w:rsid w:val="00DE2AF0"/>
    <w:rsid w:val="00DE44DF"/>
    <w:rsid w:val="00DE4B42"/>
    <w:rsid w:val="00DF0AA6"/>
    <w:rsid w:val="00DF1058"/>
    <w:rsid w:val="00DF125E"/>
    <w:rsid w:val="00E01B52"/>
    <w:rsid w:val="00E02A45"/>
    <w:rsid w:val="00E0587F"/>
    <w:rsid w:val="00E07504"/>
    <w:rsid w:val="00E13AD1"/>
    <w:rsid w:val="00E169CE"/>
    <w:rsid w:val="00E16A41"/>
    <w:rsid w:val="00E246B2"/>
    <w:rsid w:val="00E313DF"/>
    <w:rsid w:val="00E32565"/>
    <w:rsid w:val="00E32634"/>
    <w:rsid w:val="00E356CD"/>
    <w:rsid w:val="00E42723"/>
    <w:rsid w:val="00E42907"/>
    <w:rsid w:val="00E43761"/>
    <w:rsid w:val="00E44480"/>
    <w:rsid w:val="00E515F6"/>
    <w:rsid w:val="00E57409"/>
    <w:rsid w:val="00E57B9B"/>
    <w:rsid w:val="00E60187"/>
    <w:rsid w:val="00E64BBE"/>
    <w:rsid w:val="00E73EC4"/>
    <w:rsid w:val="00E74223"/>
    <w:rsid w:val="00E84698"/>
    <w:rsid w:val="00E8483E"/>
    <w:rsid w:val="00EA194D"/>
    <w:rsid w:val="00EA50E2"/>
    <w:rsid w:val="00EB1A3F"/>
    <w:rsid w:val="00EC2355"/>
    <w:rsid w:val="00EC3252"/>
    <w:rsid w:val="00ED6A4F"/>
    <w:rsid w:val="00ED6C75"/>
    <w:rsid w:val="00ED72DB"/>
    <w:rsid w:val="00EE1845"/>
    <w:rsid w:val="00EE461B"/>
    <w:rsid w:val="00EF0814"/>
    <w:rsid w:val="00EF3B2B"/>
    <w:rsid w:val="00F01D8F"/>
    <w:rsid w:val="00F02C1E"/>
    <w:rsid w:val="00F04810"/>
    <w:rsid w:val="00F04A7B"/>
    <w:rsid w:val="00F0560F"/>
    <w:rsid w:val="00F0696E"/>
    <w:rsid w:val="00F0711F"/>
    <w:rsid w:val="00F279D0"/>
    <w:rsid w:val="00F32C35"/>
    <w:rsid w:val="00F353BA"/>
    <w:rsid w:val="00F5209F"/>
    <w:rsid w:val="00F606D8"/>
    <w:rsid w:val="00F61F5E"/>
    <w:rsid w:val="00F64331"/>
    <w:rsid w:val="00F80315"/>
    <w:rsid w:val="00F82F58"/>
    <w:rsid w:val="00F84DD7"/>
    <w:rsid w:val="00F86146"/>
    <w:rsid w:val="00F96640"/>
    <w:rsid w:val="00FA0199"/>
    <w:rsid w:val="00FA0543"/>
    <w:rsid w:val="00FA2E04"/>
    <w:rsid w:val="00FA3FD0"/>
    <w:rsid w:val="00FB0D2A"/>
    <w:rsid w:val="00FB2FDE"/>
    <w:rsid w:val="00FB3BA7"/>
    <w:rsid w:val="00FC3DBF"/>
    <w:rsid w:val="00FC5E5A"/>
    <w:rsid w:val="00FC6BF7"/>
    <w:rsid w:val="00FD313A"/>
    <w:rsid w:val="00FD495B"/>
    <w:rsid w:val="00FD4AF7"/>
    <w:rsid w:val="00FD5E81"/>
    <w:rsid w:val="00FD650B"/>
    <w:rsid w:val="00FD76CE"/>
    <w:rsid w:val="00FE18BB"/>
    <w:rsid w:val="00FE3E71"/>
    <w:rsid w:val="00FE3F9E"/>
    <w:rsid w:val="00FF0825"/>
    <w:rsid w:val="00FF2939"/>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504"/>
  </w:style>
  <w:style w:type="paragraph" w:styleId="Nagwek1">
    <w:name w:val="heading 1"/>
    <w:basedOn w:val="Normalny"/>
    <w:next w:val="Normalny"/>
    <w:link w:val="Nagwek1Znak"/>
    <w:uiPriority w:val="9"/>
    <w:qFormat/>
    <w:rsid w:val="00DD3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D3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D3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6FC"/>
  </w:style>
  <w:style w:type="paragraph" w:styleId="Stopka">
    <w:name w:val="footer"/>
    <w:basedOn w:val="Normalny"/>
    <w:link w:val="StopkaZnak"/>
    <w:uiPriority w:val="99"/>
    <w:unhideWhenUsed/>
    <w:rsid w:val="00284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6FC"/>
  </w:style>
  <w:style w:type="paragraph" w:styleId="Tytu">
    <w:name w:val="Title"/>
    <w:basedOn w:val="Normalny"/>
    <w:next w:val="Normalny"/>
    <w:link w:val="TytuZnak"/>
    <w:uiPriority w:val="10"/>
    <w:qFormat/>
    <w:rsid w:val="00FD4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D495B"/>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306CA"/>
    <w:pPr>
      <w:ind w:left="720"/>
      <w:contextualSpacing/>
    </w:pPr>
  </w:style>
  <w:style w:type="table" w:styleId="Tabela-Siatka">
    <w:name w:val="Table Grid"/>
    <w:basedOn w:val="Standardowy"/>
    <w:uiPriority w:val="39"/>
    <w:rsid w:val="00B5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66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paragraph" w:styleId="Tekstkomentarza">
    <w:name w:val="annotation text"/>
    <w:basedOn w:val="Normalny"/>
    <w:link w:val="TekstkomentarzaZnak"/>
    <w:uiPriority w:val="99"/>
    <w:semiHidden/>
    <w:unhideWhenUsed/>
    <w:rsid w:val="000075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75B9"/>
    <w:rPr>
      <w:sz w:val="20"/>
      <w:szCs w:val="20"/>
    </w:rPr>
  </w:style>
  <w:style w:type="paragraph" w:styleId="Tematkomentarza">
    <w:name w:val="annotation subject"/>
    <w:basedOn w:val="Tekstkomentarza"/>
    <w:next w:val="Tekstkomentarza"/>
    <w:link w:val="TematkomentarzaZnak"/>
    <w:uiPriority w:val="99"/>
    <w:semiHidden/>
    <w:unhideWhenUsed/>
    <w:rsid w:val="000075B9"/>
    <w:rPr>
      <w:b/>
      <w:bCs/>
    </w:rPr>
  </w:style>
  <w:style w:type="character" w:customStyle="1" w:styleId="TematkomentarzaZnak">
    <w:name w:val="Temat komentarza Znak"/>
    <w:basedOn w:val="TekstkomentarzaZnak"/>
    <w:link w:val="Tematkomentarza"/>
    <w:uiPriority w:val="99"/>
    <w:semiHidden/>
    <w:rsid w:val="000075B9"/>
    <w:rPr>
      <w:b/>
      <w:bCs/>
      <w:sz w:val="20"/>
      <w:szCs w:val="20"/>
    </w:rPr>
  </w:style>
  <w:style w:type="paragraph" w:styleId="Tekstdymka">
    <w:name w:val="Balloon Text"/>
    <w:basedOn w:val="Normalny"/>
    <w:link w:val="TekstdymkaZnak"/>
    <w:uiPriority w:val="99"/>
    <w:semiHidden/>
    <w:unhideWhenUsed/>
    <w:rsid w:val="000075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paragraph" w:styleId="NormalnyWeb">
    <w:name w:val="Normal (Web)"/>
    <w:basedOn w:val="Normalny"/>
    <w:unhideWhenUsed/>
    <w:rsid w:val="00DD1A25"/>
    <w:pPr>
      <w:suppressAutoHyphens/>
      <w:spacing w:before="280" w:after="390" w:line="240" w:lineRule="auto"/>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DD1A25"/>
    <w:pPr>
      <w:numPr>
        <w:numId w:val="9"/>
      </w:numPr>
      <w:suppressAutoHyphens/>
      <w:spacing w:after="0" w:line="240" w:lineRule="auto"/>
    </w:pPr>
    <w:rPr>
      <w:rFonts w:ascii="Times New Roman" w:eastAsia="Times New Roman" w:hAnsi="Times New Roman" w:cs="Times New Roman"/>
      <w:sz w:val="24"/>
      <w:szCs w:val="24"/>
      <w:lang w:eastAsia="zh-CN"/>
    </w:rPr>
  </w:style>
  <w:style w:type="paragraph" w:styleId="Tekstpodstawowy3">
    <w:name w:val="Body Text 3"/>
    <w:basedOn w:val="Normalny"/>
    <w:link w:val="Tekstpodstawowy3Znak"/>
    <w:semiHidden/>
    <w:rsid w:val="00DD1A25"/>
    <w:pPr>
      <w:spacing w:after="0" w:line="240" w:lineRule="auto"/>
      <w:jc w:val="both"/>
    </w:pPr>
    <w:rPr>
      <w:rFonts w:ascii="Times New Roman" w:eastAsia="Times New Roman" w:hAnsi="Times New Roman" w:cs="Times New Roman"/>
      <w:spacing w:val="20"/>
      <w:sz w:val="26"/>
      <w:szCs w:val="20"/>
      <w:lang w:eastAsia="pl-PL"/>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paragraph" w:styleId="Tekstpodstawowy">
    <w:name w:val="Body Text"/>
    <w:basedOn w:val="Normalny"/>
    <w:link w:val="TekstpodstawowyZnak"/>
    <w:uiPriority w:val="99"/>
    <w:semiHidden/>
    <w:unhideWhenUsed/>
    <w:rsid w:val="00DD3599"/>
    <w:pPr>
      <w:spacing w:after="120"/>
    </w:pPr>
  </w:style>
  <w:style w:type="character" w:customStyle="1" w:styleId="TekstpodstawowyZnak">
    <w:name w:val="Tekst podstawowy Znak"/>
    <w:basedOn w:val="Domylnaczcionkaakapitu"/>
    <w:link w:val="Tekstpodstawowy"/>
    <w:uiPriority w:val="99"/>
    <w:semiHidden/>
    <w:rsid w:val="00DD3599"/>
  </w:style>
  <w:style w:type="character" w:customStyle="1" w:styleId="Nagwek1Znak">
    <w:name w:val="Nagłówek 1 Znak"/>
    <w:basedOn w:val="Domylnaczcionkaakapitu"/>
    <w:link w:val="Nagwek1"/>
    <w:uiPriority w:val="9"/>
    <w:rsid w:val="00DD359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D35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DD3599"/>
    <w:rPr>
      <w:rFonts w:asciiTheme="majorHAnsi" w:eastAsiaTheme="majorEastAsia" w:hAnsiTheme="majorHAnsi" w:cstheme="majorBidi"/>
      <w:color w:val="1F4D78" w:themeColor="accent1" w:themeShade="7F"/>
      <w:sz w:val="24"/>
      <w:szCs w:val="24"/>
    </w:rPr>
  </w:style>
  <w:style w:type="paragraph" w:styleId="Listapunktowana2">
    <w:name w:val="List Bullet 2"/>
    <w:basedOn w:val="Normalny"/>
    <w:rsid w:val="00E73EC4"/>
    <w:pPr>
      <w:numPr>
        <w:numId w:val="12"/>
      </w:num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6A1514"/>
    <w:pPr>
      <w:outlineLvl w:val="9"/>
    </w:pPr>
    <w:rPr>
      <w:lang w:eastAsia="pl-PL"/>
    </w:rPr>
  </w:style>
  <w:style w:type="paragraph" w:styleId="Spistreci2">
    <w:name w:val="toc 2"/>
    <w:basedOn w:val="Normalny"/>
    <w:next w:val="Normalny"/>
    <w:autoRedefine/>
    <w:uiPriority w:val="39"/>
    <w:unhideWhenUsed/>
    <w:rsid w:val="006A1514"/>
    <w:pPr>
      <w:spacing w:after="100"/>
      <w:ind w:left="220"/>
    </w:pPr>
  </w:style>
  <w:style w:type="character" w:styleId="Hipercze">
    <w:name w:val="Hyperlink"/>
    <w:basedOn w:val="Domylnaczcionkaakapitu"/>
    <w:uiPriority w:val="99"/>
    <w:unhideWhenUsed/>
    <w:rsid w:val="006A1514"/>
    <w:rPr>
      <w:color w:val="0563C1" w:themeColor="hyperlink"/>
      <w:u w:val="single"/>
    </w:rPr>
  </w:style>
  <w:style w:type="paragraph" w:styleId="Spistreci1">
    <w:name w:val="toc 1"/>
    <w:basedOn w:val="Normalny"/>
    <w:next w:val="Normalny"/>
    <w:autoRedefine/>
    <w:uiPriority w:val="39"/>
    <w:unhideWhenUsed/>
    <w:rsid w:val="00AD34B7"/>
    <w:pPr>
      <w:spacing w:after="100"/>
    </w:pPr>
    <w:rPr>
      <w:rFonts w:eastAsiaTheme="minorEastAsia" w:cs="Times New Roman"/>
      <w:sz w:val="24"/>
      <w:szCs w:val="24"/>
      <w:lang w:eastAsia="pl-PL"/>
    </w:rPr>
  </w:style>
  <w:style w:type="paragraph" w:styleId="Spistreci3">
    <w:name w:val="toc 3"/>
    <w:basedOn w:val="Normalny"/>
    <w:next w:val="Normalny"/>
    <w:autoRedefine/>
    <w:uiPriority w:val="39"/>
    <w:unhideWhenUsed/>
    <w:rsid w:val="006A1514"/>
    <w:pPr>
      <w:spacing w:after="100"/>
      <w:ind w:left="440"/>
    </w:pPr>
    <w:rPr>
      <w:rFonts w:eastAsiaTheme="minorEastAsia"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504"/>
  </w:style>
  <w:style w:type="paragraph" w:styleId="Nagwek1">
    <w:name w:val="heading 1"/>
    <w:basedOn w:val="Normalny"/>
    <w:next w:val="Normalny"/>
    <w:link w:val="Nagwek1Znak"/>
    <w:uiPriority w:val="9"/>
    <w:qFormat/>
    <w:rsid w:val="00DD3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D3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D3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6FC"/>
  </w:style>
  <w:style w:type="paragraph" w:styleId="Stopka">
    <w:name w:val="footer"/>
    <w:basedOn w:val="Normalny"/>
    <w:link w:val="StopkaZnak"/>
    <w:uiPriority w:val="99"/>
    <w:unhideWhenUsed/>
    <w:rsid w:val="00284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6FC"/>
  </w:style>
  <w:style w:type="paragraph" w:styleId="Tytu">
    <w:name w:val="Title"/>
    <w:basedOn w:val="Normalny"/>
    <w:next w:val="Normalny"/>
    <w:link w:val="TytuZnak"/>
    <w:uiPriority w:val="10"/>
    <w:qFormat/>
    <w:rsid w:val="00FD4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D495B"/>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306CA"/>
    <w:pPr>
      <w:ind w:left="720"/>
      <w:contextualSpacing/>
    </w:pPr>
  </w:style>
  <w:style w:type="table" w:styleId="Tabela-Siatka">
    <w:name w:val="Table Grid"/>
    <w:basedOn w:val="Standardowy"/>
    <w:uiPriority w:val="39"/>
    <w:rsid w:val="00B5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66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paragraph" w:styleId="Tekstkomentarza">
    <w:name w:val="annotation text"/>
    <w:basedOn w:val="Normalny"/>
    <w:link w:val="TekstkomentarzaZnak"/>
    <w:uiPriority w:val="99"/>
    <w:semiHidden/>
    <w:unhideWhenUsed/>
    <w:rsid w:val="000075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75B9"/>
    <w:rPr>
      <w:sz w:val="20"/>
      <w:szCs w:val="20"/>
    </w:rPr>
  </w:style>
  <w:style w:type="paragraph" w:styleId="Tematkomentarza">
    <w:name w:val="annotation subject"/>
    <w:basedOn w:val="Tekstkomentarza"/>
    <w:next w:val="Tekstkomentarza"/>
    <w:link w:val="TematkomentarzaZnak"/>
    <w:uiPriority w:val="99"/>
    <w:semiHidden/>
    <w:unhideWhenUsed/>
    <w:rsid w:val="000075B9"/>
    <w:rPr>
      <w:b/>
      <w:bCs/>
    </w:rPr>
  </w:style>
  <w:style w:type="character" w:customStyle="1" w:styleId="TematkomentarzaZnak">
    <w:name w:val="Temat komentarza Znak"/>
    <w:basedOn w:val="TekstkomentarzaZnak"/>
    <w:link w:val="Tematkomentarza"/>
    <w:uiPriority w:val="99"/>
    <w:semiHidden/>
    <w:rsid w:val="000075B9"/>
    <w:rPr>
      <w:b/>
      <w:bCs/>
      <w:sz w:val="20"/>
      <w:szCs w:val="20"/>
    </w:rPr>
  </w:style>
  <w:style w:type="paragraph" w:styleId="Tekstdymka">
    <w:name w:val="Balloon Text"/>
    <w:basedOn w:val="Normalny"/>
    <w:link w:val="TekstdymkaZnak"/>
    <w:uiPriority w:val="99"/>
    <w:semiHidden/>
    <w:unhideWhenUsed/>
    <w:rsid w:val="000075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paragraph" w:styleId="NormalnyWeb">
    <w:name w:val="Normal (Web)"/>
    <w:basedOn w:val="Normalny"/>
    <w:unhideWhenUsed/>
    <w:rsid w:val="00DD1A25"/>
    <w:pPr>
      <w:suppressAutoHyphens/>
      <w:spacing w:before="280" w:after="390" w:line="240" w:lineRule="auto"/>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DD1A25"/>
    <w:pPr>
      <w:numPr>
        <w:numId w:val="9"/>
      </w:numPr>
      <w:suppressAutoHyphens/>
      <w:spacing w:after="0" w:line="240" w:lineRule="auto"/>
    </w:pPr>
    <w:rPr>
      <w:rFonts w:ascii="Times New Roman" w:eastAsia="Times New Roman" w:hAnsi="Times New Roman" w:cs="Times New Roman"/>
      <w:sz w:val="24"/>
      <w:szCs w:val="24"/>
      <w:lang w:eastAsia="zh-CN"/>
    </w:rPr>
  </w:style>
  <w:style w:type="paragraph" w:styleId="Tekstpodstawowy3">
    <w:name w:val="Body Text 3"/>
    <w:basedOn w:val="Normalny"/>
    <w:link w:val="Tekstpodstawowy3Znak"/>
    <w:semiHidden/>
    <w:rsid w:val="00DD1A25"/>
    <w:pPr>
      <w:spacing w:after="0" w:line="240" w:lineRule="auto"/>
      <w:jc w:val="both"/>
    </w:pPr>
    <w:rPr>
      <w:rFonts w:ascii="Times New Roman" w:eastAsia="Times New Roman" w:hAnsi="Times New Roman" w:cs="Times New Roman"/>
      <w:spacing w:val="20"/>
      <w:sz w:val="26"/>
      <w:szCs w:val="20"/>
      <w:lang w:eastAsia="pl-PL"/>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paragraph" w:styleId="Tekstpodstawowy">
    <w:name w:val="Body Text"/>
    <w:basedOn w:val="Normalny"/>
    <w:link w:val="TekstpodstawowyZnak"/>
    <w:uiPriority w:val="99"/>
    <w:semiHidden/>
    <w:unhideWhenUsed/>
    <w:rsid w:val="00DD3599"/>
    <w:pPr>
      <w:spacing w:after="120"/>
    </w:pPr>
  </w:style>
  <w:style w:type="character" w:customStyle="1" w:styleId="TekstpodstawowyZnak">
    <w:name w:val="Tekst podstawowy Znak"/>
    <w:basedOn w:val="Domylnaczcionkaakapitu"/>
    <w:link w:val="Tekstpodstawowy"/>
    <w:uiPriority w:val="99"/>
    <w:semiHidden/>
    <w:rsid w:val="00DD3599"/>
  </w:style>
  <w:style w:type="character" w:customStyle="1" w:styleId="Nagwek1Znak">
    <w:name w:val="Nagłówek 1 Znak"/>
    <w:basedOn w:val="Domylnaczcionkaakapitu"/>
    <w:link w:val="Nagwek1"/>
    <w:uiPriority w:val="9"/>
    <w:rsid w:val="00DD359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D35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DD3599"/>
    <w:rPr>
      <w:rFonts w:asciiTheme="majorHAnsi" w:eastAsiaTheme="majorEastAsia" w:hAnsiTheme="majorHAnsi" w:cstheme="majorBidi"/>
      <w:color w:val="1F4D78" w:themeColor="accent1" w:themeShade="7F"/>
      <w:sz w:val="24"/>
      <w:szCs w:val="24"/>
    </w:rPr>
  </w:style>
  <w:style w:type="paragraph" w:styleId="Listapunktowana2">
    <w:name w:val="List Bullet 2"/>
    <w:basedOn w:val="Normalny"/>
    <w:rsid w:val="00E73EC4"/>
    <w:pPr>
      <w:numPr>
        <w:numId w:val="12"/>
      </w:num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6A1514"/>
    <w:pPr>
      <w:outlineLvl w:val="9"/>
    </w:pPr>
    <w:rPr>
      <w:lang w:eastAsia="pl-PL"/>
    </w:rPr>
  </w:style>
  <w:style w:type="paragraph" w:styleId="Spistreci2">
    <w:name w:val="toc 2"/>
    <w:basedOn w:val="Normalny"/>
    <w:next w:val="Normalny"/>
    <w:autoRedefine/>
    <w:uiPriority w:val="39"/>
    <w:unhideWhenUsed/>
    <w:rsid w:val="006A1514"/>
    <w:pPr>
      <w:spacing w:after="100"/>
      <w:ind w:left="220"/>
    </w:pPr>
  </w:style>
  <w:style w:type="character" w:styleId="Hipercze">
    <w:name w:val="Hyperlink"/>
    <w:basedOn w:val="Domylnaczcionkaakapitu"/>
    <w:uiPriority w:val="99"/>
    <w:unhideWhenUsed/>
    <w:rsid w:val="006A1514"/>
    <w:rPr>
      <w:color w:val="0563C1" w:themeColor="hyperlink"/>
      <w:u w:val="single"/>
    </w:rPr>
  </w:style>
  <w:style w:type="paragraph" w:styleId="Spistreci1">
    <w:name w:val="toc 1"/>
    <w:basedOn w:val="Normalny"/>
    <w:next w:val="Normalny"/>
    <w:autoRedefine/>
    <w:uiPriority w:val="39"/>
    <w:unhideWhenUsed/>
    <w:rsid w:val="00AD34B7"/>
    <w:pPr>
      <w:spacing w:after="100"/>
    </w:pPr>
    <w:rPr>
      <w:rFonts w:eastAsiaTheme="minorEastAsia" w:cs="Times New Roman"/>
      <w:sz w:val="24"/>
      <w:szCs w:val="24"/>
      <w:lang w:eastAsia="pl-PL"/>
    </w:rPr>
  </w:style>
  <w:style w:type="paragraph" w:styleId="Spistreci3">
    <w:name w:val="toc 3"/>
    <w:basedOn w:val="Normalny"/>
    <w:next w:val="Normalny"/>
    <w:autoRedefine/>
    <w:uiPriority w:val="39"/>
    <w:unhideWhenUsed/>
    <w:rsid w:val="006A1514"/>
    <w:pPr>
      <w:spacing w:after="100"/>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16"/>
    <w:rsid w:val="00037ADD"/>
    <w:rsid w:val="001A78D5"/>
    <w:rsid w:val="00280E55"/>
    <w:rsid w:val="002D7368"/>
    <w:rsid w:val="00380149"/>
    <w:rsid w:val="00421A9A"/>
    <w:rsid w:val="0043301C"/>
    <w:rsid w:val="00467B0F"/>
    <w:rsid w:val="005374AF"/>
    <w:rsid w:val="00547716"/>
    <w:rsid w:val="00555589"/>
    <w:rsid w:val="006269ED"/>
    <w:rsid w:val="006A07EB"/>
    <w:rsid w:val="00791989"/>
    <w:rsid w:val="008179C7"/>
    <w:rsid w:val="008237DA"/>
    <w:rsid w:val="00855785"/>
    <w:rsid w:val="00926674"/>
    <w:rsid w:val="0099763B"/>
    <w:rsid w:val="00A50A70"/>
    <w:rsid w:val="00A9216A"/>
    <w:rsid w:val="00B23F83"/>
    <w:rsid w:val="00B6519D"/>
    <w:rsid w:val="00BD4E4B"/>
    <w:rsid w:val="00EB56E5"/>
    <w:rsid w:val="00F15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4027117D43746BA8EAB2E627C834D60">
    <w:name w:val="94027117D43746BA8EAB2E627C834D60"/>
    <w:rsid w:val="00547716"/>
  </w:style>
  <w:style w:type="paragraph" w:customStyle="1" w:styleId="2032D985D7A049728CFB7D1A29EE2633">
    <w:name w:val="2032D985D7A049728CFB7D1A29EE2633"/>
    <w:rsid w:val="008237DA"/>
  </w:style>
  <w:style w:type="paragraph" w:customStyle="1" w:styleId="6EBFE913BF8F49B5B35756D7FFA50A70">
    <w:name w:val="6EBFE913BF8F49B5B35756D7FFA50A70"/>
    <w:rsid w:val="00855785"/>
  </w:style>
  <w:style w:type="paragraph" w:customStyle="1" w:styleId="C0761C64C887488B96622ADD35B59D8B">
    <w:name w:val="C0761C64C887488B96622ADD35B59D8B"/>
    <w:rsid w:val="00855785"/>
  </w:style>
  <w:style w:type="paragraph" w:customStyle="1" w:styleId="B73D21010DB046F9AD646C8FB91B09E2">
    <w:name w:val="B73D21010DB046F9AD646C8FB91B09E2"/>
    <w:rsid w:val="00855785"/>
  </w:style>
  <w:style w:type="paragraph" w:customStyle="1" w:styleId="7C06B89E8DF64078AAB3927C384B8D2B">
    <w:name w:val="7C06B89E8DF64078AAB3927C384B8D2B"/>
    <w:rsid w:val="00855785"/>
  </w:style>
  <w:style w:type="paragraph" w:customStyle="1" w:styleId="92759C2FEE6B4486BB0D8846358C9755">
    <w:name w:val="92759C2FEE6B4486BB0D8846358C9755"/>
    <w:rsid w:val="00855785"/>
  </w:style>
  <w:style w:type="paragraph" w:customStyle="1" w:styleId="A6BCE84B2E2A469099CE0E4889350BBD">
    <w:name w:val="A6BCE84B2E2A469099CE0E4889350BBD"/>
    <w:rsid w:val="008557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4027117D43746BA8EAB2E627C834D60">
    <w:name w:val="94027117D43746BA8EAB2E627C834D60"/>
    <w:rsid w:val="00547716"/>
  </w:style>
  <w:style w:type="paragraph" w:customStyle="1" w:styleId="2032D985D7A049728CFB7D1A29EE2633">
    <w:name w:val="2032D985D7A049728CFB7D1A29EE2633"/>
    <w:rsid w:val="008237DA"/>
  </w:style>
  <w:style w:type="paragraph" w:customStyle="1" w:styleId="6EBFE913BF8F49B5B35756D7FFA50A70">
    <w:name w:val="6EBFE913BF8F49B5B35756D7FFA50A70"/>
    <w:rsid w:val="00855785"/>
  </w:style>
  <w:style w:type="paragraph" w:customStyle="1" w:styleId="C0761C64C887488B96622ADD35B59D8B">
    <w:name w:val="C0761C64C887488B96622ADD35B59D8B"/>
    <w:rsid w:val="00855785"/>
  </w:style>
  <w:style w:type="paragraph" w:customStyle="1" w:styleId="B73D21010DB046F9AD646C8FB91B09E2">
    <w:name w:val="B73D21010DB046F9AD646C8FB91B09E2"/>
    <w:rsid w:val="00855785"/>
  </w:style>
  <w:style w:type="paragraph" w:customStyle="1" w:styleId="7C06B89E8DF64078AAB3927C384B8D2B">
    <w:name w:val="7C06B89E8DF64078AAB3927C384B8D2B"/>
    <w:rsid w:val="00855785"/>
  </w:style>
  <w:style w:type="paragraph" w:customStyle="1" w:styleId="92759C2FEE6B4486BB0D8846358C9755">
    <w:name w:val="92759C2FEE6B4486BB0D8846358C9755"/>
    <w:rsid w:val="00855785"/>
  </w:style>
  <w:style w:type="paragraph" w:customStyle="1" w:styleId="A6BCE84B2E2A469099CE0E4889350BBD">
    <w:name w:val="A6BCE84B2E2A469099CE0E4889350BBD"/>
    <w:rsid w:val="00855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DB68-7181-4F65-9956-AD49A946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9013</Words>
  <Characters>54083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powiatowe centrum pomocy rodzinie w trzebnicy</vt:lpstr>
    </vt:vector>
  </TitlesOfParts>
  <Company>Hewlett-Packard Company</Company>
  <LinksUpToDate>false</LinksUpToDate>
  <CharactersWithSpaces>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trzebnicy</dc:title>
  <dc:creator>Sprawozdanie za rok 2016</dc:creator>
  <cp:lastModifiedBy>User</cp:lastModifiedBy>
  <cp:revision>3</cp:revision>
  <cp:lastPrinted>2017-04-21T07:10:00Z</cp:lastPrinted>
  <dcterms:created xsi:type="dcterms:W3CDTF">2017-04-21T07:02:00Z</dcterms:created>
  <dcterms:modified xsi:type="dcterms:W3CDTF">2017-04-21T07:13:00Z</dcterms:modified>
</cp:coreProperties>
</file>